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7AB94" w14:textId="4D347F73" w:rsidR="00EF22C3" w:rsidRDefault="00614F79" w:rsidP="00614F79">
      <w:pPr>
        <w:pStyle w:val="Titel"/>
      </w:pPr>
      <w:r>
        <w:t>Sjabloon Meetplan luchtzuiveringssysteem</w:t>
      </w:r>
      <w:r w:rsidR="00FC08BC">
        <w:t xml:space="preserve"> volgens </w:t>
      </w:r>
      <w:r w:rsidR="00A2564E">
        <w:t>de Vlaamse meetrichtlijnen</w:t>
      </w:r>
    </w:p>
    <w:p w14:paraId="33CF955A" w14:textId="58C7E9D5" w:rsidR="00AF2F62" w:rsidRDefault="00AF2F62" w:rsidP="00614F79">
      <w:pPr>
        <w:pStyle w:val="Kop1"/>
      </w:pPr>
      <w:bookmarkStart w:id="0" w:name="_Toc222478189"/>
      <w:r>
        <w:t>Meetrichtlijn</w:t>
      </w:r>
      <w:bookmarkEnd w:id="0"/>
    </w:p>
    <w:p w14:paraId="18D154A7" w14:textId="2D20A85D" w:rsidR="00DD53A1" w:rsidRPr="00AF2F62" w:rsidRDefault="00031952" w:rsidP="00846144">
      <w:pPr>
        <w:jc w:val="both"/>
      </w:pPr>
      <w:r w:rsidRPr="00031952">
        <w:t xml:space="preserve">Emissiemetingen dienen in principe te gebeuren conform de geldende Vlaamse meetrichtlijnen, die als leidraad dienen voor het opmaken van de in te dienen meetplannen en </w:t>
      </w:r>
      <w:r w:rsidRPr="003A7FDF">
        <w:t>meetrapporten.</w:t>
      </w:r>
      <w:r w:rsidR="000A64F8" w:rsidRPr="003A7FDF">
        <w:rPr>
          <w:rFonts w:ascii="Lato" w:hAnsi="Lato"/>
          <w:color w:val="3B3B3B"/>
          <w:sz w:val="26"/>
          <w:szCs w:val="26"/>
          <w:shd w:val="clear" w:color="auto" w:fill="FFFFFF"/>
        </w:rPr>
        <w:t xml:space="preserve"> </w:t>
      </w:r>
      <w:r w:rsidR="000A64F8" w:rsidRPr="003A7FDF">
        <w:t xml:space="preserve">Voor </w:t>
      </w:r>
      <w:proofErr w:type="spellStart"/>
      <w:r w:rsidR="000A64F8" w:rsidRPr="003A7FDF">
        <w:t>nageschakelde</w:t>
      </w:r>
      <w:proofErr w:type="spellEnd"/>
      <w:r w:rsidR="000A64F8" w:rsidRPr="003A7FDF">
        <w:t xml:space="preserve"> luchtzuiveringssystemen werd de Vlaamse meetrichtlijn voor het bepalen van het verwijderingsrendement van ammoniak en geur vastgesteld</w:t>
      </w:r>
      <w:r w:rsidR="00992698">
        <w:t xml:space="preserve">. Dit sjabloon voor opmaak van een meetplan werd opgesteld aan de hand van de meest recente </w:t>
      </w:r>
      <w:r w:rsidR="009A7E3E">
        <w:t xml:space="preserve">versie van deze </w:t>
      </w:r>
      <w:r w:rsidR="00992698">
        <w:t>Vlaamse meetrichtlijnen.</w:t>
      </w:r>
      <w:r w:rsidR="00951A5A" w:rsidRPr="003A7FDF" w:rsidDel="008335AF">
        <w:t xml:space="preserve"> </w:t>
      </w:r>
    </w:p>
    <w:p w14:paraId="199751CF" w14:textId="7761F546" w:rsidR="00614F79" w:rsidRDefault="00C24711" w:rsidP="00614F79">
      <w:pPr>
        <w:pStyle w:val="Kop1"/>
      </w:pPr>
      <w:bookmarkStart w:id="1" w:name="_Toc222478190"/>
      <w:r>
        <w:t>Instructies</w:t>
      </w:r>
      <w:bookmarkEnd w:id="1"/>
    </w:p>
    <w:p w14:paraId="7BA9F351" w14:textId="0A2CCD85" w:rsidR="003A7FDF" w:rsidRDefault="003A7FDF" w:rsidP="003A7FDF">
      <w:r>
        <w:t xml:space="preserve">Onderstaande tabel fungeert als leidraad voor het </w:t>
      </w:r>
      <w:r w:rsidR="00B913F0">
        <w:t xml:space="preserve">opmaken </w:t>
      </w:r>
      <w:r>
        <w:t xml:space="preserve">van een meetplan. Elk invulveld dient te worden ingevuld op basis van de informatie vermeld in de tweede kolom </w:t>
      </w:r>
      <w:r w:rsidRPr="003A7FDF">
        <w:rPr>
          <w:b/>
          <w:bCs/>
        </w:rPr>
        <w:t>‘informatie welke dient aangeleverd te worden in het meetplan’</w:t>
      </w:r>
      <w:r>
        <w:t>. In deze kolom wordt beknopt weergegeven welke concrete informatie in het betreffende veld moet worden opgenomen. Waar van toepassing wordt verwezen naar de overeenkomstige sectie uit de meetrichtlijnen, waarin een uitgebreide toelichting van de betreffende sectie is opgenomen.</w:t>
      </w:r>
    </w:p>
    <w:p w14:paraId="0A4A0B84" w14:textId="5D72A79D" w:rsidR="003A7FDF" w:rsidRDefault="003A7FDF" w:rsidP="003A7FDF">
      <w:r>
        <w:t xml:space="preserve">In de derde kolom </w:t>
      </w:r>
      <w:r w:rsidRPr="003A7FDF">
        <w:rPr>
          <w:b/>
          <w:bCs/>
        </w:rPr>
        <w:t xml:space="preserve">‘Afwijking?’ </w:t>
      </w:r>
      <w:r>
        <w:t xml:space="preserve">kan de indiener aangeven of het meetplan conform de meetrichtlijnen is opgesteld en of er al dan niet afwijkingen ten opzichte van deze richtlijnen voorkomen. Indien het meetplan een afwijking </w:t>
      </w:r>
      <w:r w:rsidR="00BD73BB">
        <w:t xml:space="preserve">ten opzichte </w:t>
      </w:r>
      <w:r>
        <w:t xml:space="preserve">van de meetrichtlijnen </w:t>
      </w:r>
      <w:r w:rsidR="00BD73BB">
        <w:t>bevat</w:t>
      </w:r>
      <w:r>
        <w:t xml:space="preserve">, dient deze </w:t>
      </w:r>
      <w:r w:rsidR="00BD73BB">
        <w:t xml:space="preserve">afwijking </w:t>
      </w:r>
      <w:r>
        <w:t>duidelijk te worden aangegeven</w:t>
      </w:r>
      <w:r w:rsidR="00F140E8">
        <w:t xml:space="preserve"> door het aanvinken van de </w:t>
      </w:r>
      <w:proofErr w:type="spellStart"/>
      <w:r w:rsidR="00F140E8">
        <w:t>checkbox</w:t>
      </w:r>
      <w:proofErr w:type="spellEnd"/>
      <w:r w:rsidR="00F140E8">
        <w:t xml:space="preserve">  (</w:t>
      </w:r>
      <w:sdt>
        <w:sdtPr>
          <w:id w:val="1259404771"/>
          <w14:checkbox>
            <w14:checked w14:val="1"/>
            <w14:checkedState w14:val="2612" w14:font="MS Gothic"/>
            <w14:uncheckedState w14:val="2610" w14:font="MS Gothic"/>
          </w14:checkbox>
        </w:sdtPr>
        <w:sdtContent>
          <w:r w:rsidR="00F140E8">
            <w:rPr>
              <w:rFonts w:ascii="MS Gothic" w:eastAsia="MS Gothic" w:hAnsi="MS Gothic" w:hint="eastAsia"/>
            </w:rPr>
            <w:t>☒</w:t>
          </w:r>
        </w:sdtContent>
      </w:sdt>
      <w:r>
        <w:t xml:space="preserve"> </w:t>
      </w:r>
      <w:r w:rsidR="00F140E8">
        <w:t xml:space="preserve">) </w:t>
      </w:r>
      <w:r>
        <w:t>en</w:t>
      </w:r>
      <w:r w:rsidR="001324FC">
        <w:t xml:space="preserve"> dient een motivatie van deze afwijking</w:t>
      </w:r>
      <w:r>
        <w:t xml:space="preserve"> </w:t>
      </w:r>
      <w:r w:rsidR="001324FC">
        <w:t xml:space="preserve">opgenomen te worden </w:t>
      </w:r>
      <w:r w:rsidR="00BD73BB">
        <w:t>in het invulveld van de betreffende sectie</w:t>
      </w:r>
      <w:r>
        <w:t>.</w:t>
      </w:r>
    </w:p>
    <w:p w14:paraId="16931D75" w14:textId="55A88DD6" w:rsidR="00122EC5" w:rsidRDefault="003A7FDF" w:rsidP="003A7FDF">
      <w:r>
        <w:t xml:space="preserve">Gelieve alle gevraagde informatie in te vullen in de daarvoor voorziene invulvelden. Aanvullende informatie, zoals afbeeldingen, foto’s, schema’s en illustraties, kan als </w:t>
      </w:r>
      <w:r w:rsidRPr="003A7FDF">
        <w:rPr>
          <w:b/>
          <w:bCs/>
        </w:rPr>
        <w:t>bijlage</w:t>
      </w:r>
      <w:r>
        <w:t xml:space="preserve"> bij dit document worden toegevoegd. Indien bepaalde invulvelden ontbreken, kan bijkomende informatie eveneens als bijlage worden aangeleverd.</w:t>
      </w:r>
    </w:p>
    <w:p w14:paraId="482F7C6A" w14:textId="4F41D6B0" w:rsidR="00D72541" w:rsidRDefault="00D72541" w:rsidP="00D72541">
      <w:pPr>
        <w:pStyle w:val="Kop1"/>
      </w:pPr>
      <w:bookmarkStart w:id="2" w:name="_Toc222478191"/>
      <w:r>
        <w:lastRenderedPageBreak/>
        <w:t xml:space="preserve">Tips voor een goed </w:t>
      </w:r>
      <w:r w:rsidR="00BB13CE">
        <w:t>opgesteld meetplan</w:t>
      </w:r>
      <w:bookmarkEnd w:id="2"/>
    </w:p>
    <w:p w14:paraId="71E926F8" w14:textId="57F5336E" w:rsidR="00B83811" w:rsidRDefault="00B83811" w:rsidP="00B83811">
      <w:pPr>
        <w:pStyle w:val="Lijstalinea"/>
        <w:numPr>
          <w:ilvl w:val="0"/>
          <w:numId w:val="16"/>
        </w:numPr>
      </w:pPr>
      <w:r>
        <w:t xml:space="preserve">Vul de invulvelden in op basis van </w:t>
      </w:r>
      <w:r w:rsidR="00BE466F">
        <w:t>alle</w:t>
      </w:r>
      <w:r>
        <w:t xml:space="preserve"> </w:t>
      </w:r>
      <w:r w:rsidR="004F61E6">
        <w:t xml:space="preserve">informatie uit de meest recente versie van </w:t>
      </w:r>
      <w:r>
        <w:t>de meetrichtlijnen. De kolom ‘informatie welke dient aangeleverd te worden in het meetplan’ bevat uitsluitend een beknopte samenvatting van de vereiste informatie</w:t>
      </w:r>
      <w:r w:rsidR="00BE466F">
        <w:t xml:space="preserve">. Het invullen van enkel de gegevens uit de samenvatting kan ervoor zorgen dat dit als onvoldoende </w:t>
      </w:r>
      <w:r w:rsidR="006A3165">
        <w:t>zal worden</w:t>
      </w:r>
      <w:r w:rsidR="00BE466F">
        <w:t xml:space="preserve"> beschouwd.</w:t>
      </w:r>
    </w:p>
    <w:p w14:paraId="1888F454" w14:textId="77777777" w:rsidR="00B83811" w:rsidRDefault="00B83811" w:rsidP="00B83811"/>
    <w:p w14:paraId="5911F449" w14:textId="346BD454" w:rsidR="00B83811" w:rsidRDefault="00B83811" w:rsidP="00B83811">
      <w:pPr>
        <w:pStyle w:val="Lijstalinea"/>
        <w:numPr>
          <w:ilvl w:val="0"/>
          <w:numId w:val="16"/>
        </w:numPr>
      </w:pPr>
      <w:r>
        <w:t>Wees zo volledig mogelijk: beschrijf alle stappen en zorg ervoor dat het meetplan duidelijk en logisch te volgen is, ook voor lezers die niet betrokken waren bij het opstellen.</w:t>
      </w:r>
    </w:p>
    <w:p w14:paraId="20D57016" w14:textId="77777777" w:rsidR="00B83811" w:rsidRDefault="00B83811" w:rsidP="00B83811"/>
    <w:p w14:paraId="3739AE1F" w14:textId="77777777" w:rsidR="00B83811" w:rsidRDefault="00B83811" w:rsidP="00B83811">
      <w:pPr>
        <w:pStyle w:val="Lijstalinea"/>
        <w:numPr>
          <w:ilvl w:val="0"/>
          <w:numId w:val="16"/>
        </w:numPr>
      </w:pPr>
      <w:r>
        <w:t>Controleer de inhoud van het meetplan aan de hand van zowel de meetrichtlijnen als de beknopte toelichting in de kolom ‘informatie welke dient aangeleverd te worden in het meetplan’.</w:t>
      </w:r>
    </w:p>
    <w:p w14:paraId="3AD9A298" w14:textId="77777777" w:rsidR="00B83811" w:rsidRDefault="00B83811" w:rsidP="00B83811"/>
    <w:p w14:paraId="4A3F780F" w14:textId="26208708" w:rsidR="00B83811" w:rsidRDefault="00B83811" w:rsidP="00B83811">
      <w:pPr>
        <w:pStyle w:val="Lijstalinea"/>
        <w:numPr>
          <w:ilvl w:val="0"/>
          <w:numId w:val="16"/>
        </w:numPr>
      </w:pPr>
      <w:r>
        <w:t xml:space="preserve">Indien informatie reeds eerder in het document werd opgenomen, kan </w:t>
      </w:r>
      <w:r w:rsidR="00FE79E2">
        <w:t xml:space="preserve">in het invulveld </w:t>
      </w:r>
      <w:r>
        <w:t xml:space="preserve">worden verwezen </w:t>
      </w:r>
      <w:r w:rsidR="00FE79E2">
        <w:t>naar</w:t>
      </w:r>
      <w:r>
        <w:t xml:space="preserve"> de betreffende paragraaf.</w:t>
      </w:r>
    </w:p>
    <w:p w14:paraId="7FEDC54A" w14:textId="77777777" w:rsidR="00B83811" w:rsidRDefault="00B83811" w:rsidP="00B83811"/>
    <w:p w14:paraId="028C8552" w14:textId="233C170B" w:rsidR="00B118E2" w:rsidRDefault="00B83811" w:rsidP="00B83811">
      <w:pPr>
        <w:pStyle w:val="Lijstalinea"/>
        <w:numPr>
          <w:ilvl w:val="0"/>
          <w:numId w:val="16"/>
        </w:numPr>
      </w:pPr>
      <w:r>
        <w:t>Wees kritisch en nauwkeurig bij het invullen van het meetplan.</w:t>
      </w:r>
      <w:r w:rsidR="00FE79E2">
        <w:t xml:space="preserve"> </w:t>
      </w:r>
      <w:r w:rsidR="00DA7D88">
        <w:t>Een duidelijke en volledig meetplan zal</w:t>
      </w:r>
      <w:r w:rsidR="00430487">
        <w:t xml:space="preserve"> zorgen voor een vlottere verwerking.</w:t>
      </w:r>
    </w:p>
    <w:p w14:paraId="6B929A94" w14:textId="77777777" w:rsidR="00122EC5" w:rsidRDefault="00122EC5" w:rsidP="009C4EA7"/>
    <w:p w14:paraId="425B398E" w14:textId="77777777" w:rsidR="00122EC5" w:rsidRDefault="00122EC5" w:rsidP="009C4EA7"/>
    <w:p w14:paraId="6A9587B9" w14:textId="77777777" w:rsidR="00B60508" w:rsidRDefault="00B60508" w:rsidP="009C4EA7"/>
    <w:p w14:paraId="0B3311BE" w14:textId="77777777" w:rsidR="00B60508" w:rsidRDefault="00B60508" w:rsidP="009C4EA7"/>
    <w:p w14:paraId="44137A54" w14:textId="77777777" w:rsidR="00B60508" w:rsidRDefault="00B60508" w:rsidP="009C4EA7"/>
    <w:p w14:paraId="00C7A927" w14:textId="77777777" w:rsidR="00122EC5" w:rsidRDefault="00122EC5" w:rsidP="009C4EA7"/>
    <w:p w14:paraId="28E530C7" w14:textId="5F09C10F" w:rsidR="006052D9" w:rsidRPr="00713B75" w:rsidRDefault="006052D9" w:rsidP="00713B75">
      <w:pPr>
        <w:pStyle w:val="Titel"/>
      </w:pPr>
      <w:r w:rsidRPr="00713B75">
        <w:lastRenderedPageBreak/>
        <w:t xml:space="preserve">Inhoud meetplan </w:t>
      </w:r>
      <w:r>
        <w:fldChar w:fldCharType="begin"/>
      </w:r>
      <w:r w:rsidRPr="00713B75">
        <w:instrText xml:space="preserve"> TOC \o "1-3" \h \z \u </w:instrText>
      </w:r>
      <w:r>
        <w:fldChar w:fldCharType="separate"/>
      </w:r>
    </w:p>
    <w:p w14:paraId="7B8D06A0" w14:textId="7FBDBB1C" w:rsidR="006052D9" w:rsidRDefault="006052D9">
      <w:pPr>
        <w:pStyle w:val="Inhopg1"/>
        <w:tabs>
          <w:tab w:val="right" w:leader="dot" w:pos="13994"/>
        </w:tabs>
        <w:rPr>
          <w:rFonts w:eastAsiaTheme="minorEastAsia"/>
          <w:noProof/>
          <w:sz w:val="24"/>
          <w:szCs w:val="24"/>
          <w:lang w:eastAsia="nl-BE"/>
        </w:rPr>
      </w:pPr>
      <w:hyperlink w:anchor="_Toc222478192" w:history="1">
        <w:r w:rsidRPr="004F4AE7">
          <w:rPr>
            <w:rStyle w:val="Hyperlink"/>
            <w:noProof/>
          </w:rPr>
          <w:t>3. Organisatorische aspecten</w:t>
        </w:r>
        <w:r>
          <w:rPr>
            <w:noProof/>
            <w:webHidden/>
          </w:rPr>
          <w:tab/>
        </w:r>
        <w:r>
          <w:rPr>
            <w:noProof/>
            <w:webHidden/>
          </w:rPr>
          <w:fldChar w:fldCharType="begin"/>
        </w:r>
        <w:r>
          <w:rPr>
            <w:noProof/>
            <w:webHidden/>
          </w:rPr>
          <w:instrText xml:space="preserve"> PAGEREF _Toc222478192 \h </w:instrText>
        </w:r>
        <w:r>
          <w:rPr>
            <w:noProof/>
            <w:webHidden/>
          </w:rPr>
        </w:r>
        <w:r>
          <w:rPr>
            <w:noProof/>
            <w:webHidden/>
          </w:rPr>
          <w:fldChar w:fldCharType="separate"/>
        </w:r>
        <w:r>
          <w:rPr>
            <w:noProof/>
            <w:webHidden/>
          </w:rPr>
          <w:t>5</w:t>
        </w:r>
        <w:r>
          <w:rPr>
            <w:noProof/>
            <w:webHidden/>
          </w:rPr>
          <w:fldChar w:fldCharType="end"/>
        </w:r>
      </w:hyperlink>
    </w:p>
    <w:p w14:paraId="6C441B23" w14:textId="60B09E59" w:rsidR="006052D9" w:rsidRDefault="006052D9">
      <w:pPr>
        <w:pStyle w:val="Inhopg2"/>
        <w:tabs>
          <w:tab w:val="right" w:leader="dot" w:pos="13994"/>
        </w:tabs>
        <w:rPr>
          <w:rFonts w:eastAsiaTheme="minorEastAsia"/>
          <w:noProof/>
          <w:sz w:val="24"/>
          <w:szCs w:val="24"/>
          <w:lang w:eastAsia="nl-BE"/>
        </w:rPr>
      </w:pPr>
      <w:hyperlink w:anchor="_Toc222478193" w:history="1">
        <w:r w:rsidRPr="004F4AE7">
          <w:rPr>
            <w:rStyle w:val="Hyperlink"/>
            <w:noProof/>
          </w:rPr>
          <w:t>3.1 Ontwikkelfase en definitieve testfase</w:t>
        </w:r>
        <w:r>
          <w:rPr>
            <w:noProof/>
            <w:webHidden/>
          </w:rPr>
          <w:tab/>
        </w:r>
        <w:r>
          <w:rPr>
            <w:noProof/>
            <w:webHidden/>
          </w:rPr>
          <w:fldChar w:fldCharType="begin"/>
        </w:r>
        <w:r>
          <w:rPr>
            <w:noProof/>
            <w:webHidden/>
          </w:rPr>
          <w:instrText xml:space="preserve"> PAGEREF _Toc222478193 \h </w:instrText>
        </w:r>
        <w:r>
          <w:rPr>
            <w:noProof/>
            <w:webHidden/>
          </w:rPr>
        </w:r>
        <w:r>
          <w:rPr>
            <w:noProof/>
            <w:webHidden/>
          </w:rPr>
          <w:fldChar w:fldCharType="separate"/>
        </w:r>
        <w:r>
          <w:rPr>
            <w:noProof/>
            <w:webHidden/>
          </w:rPr>
          <w:t>5</w:t>
        </w:r>
        <w:r>
          <w:rPr>
            <w:noProof/>
            <w:webHidden/>
          </w:rPr>
          <w:fldChar w:fldCharType="end"/>
        </w:r>
      </w:hyperlink>
    </w:p>
    <w:p w14:paraId="0BD20707" w14:textId="0B9DDE68" w:rsidR="006052D9" w:rsidRDefault="006052D9">
      <w:pPr>
        <w:pStyle w:val="Inhopg2"/>
        <w:tabs>
          <w:tab w:val="right" w:leader="dot" w:pos="13994"/>
        </w:tabs>
        <w:rPr>
          <w:rFonts w:eastAsiaTheme="minorEastAsia"/>
          <w:noProof/>
          <w:sz w:val="24"/>
          <w:szCs w:val="24"/>
          <w:lang w:eastAsia="nl-BE"/>
        </w:rPr>
      </w:pPr>
      <w:hyperlink w:anchor="_Toc222478194" w:history="1">
        <w:r w:rsidRPr="004F4AE7">
          <w:rPr>
            <w:rStyle w:val="Hyperlink"/>
            <w:noProof/>
          </w:rPr>
          <w:t>3.2 Actoren en verantwoordelijkheden</w:t>
        </w:r>
        <w:r>
          <w:rPr>
            <w:noProof/>
            <w:webHidden/>
          </w:rPr>
          <w:tab/>
        </w:r>
        <w:r>
          <w:rPr>
            <w:noProof/>
            <w:webHidden/>
          </w:rPr>
          <w:fldChar w:fldCharType="begin"/>
        </w:r>
        <w:r>
          <w:rPr>
            <w:noProof/>
            <w:webHidden/>
          </w:rPr>
          <w:instrText xml:space="preserve"> PAGEREF _Toc222478194 \h </w:instrText>
        </w:r>
        <w:r>
          <w:rPr>
            <w:noProof/>
            <w:webHidden/>
          </w:rPr>
        </w:r>
        <w:r>
          <w:rPr>
            <w:noProof/>
            <w:webHidden/>
          </w:rPr>
          <w:fldChar w:fldCharType="separate"/>
        </w:r>
        <w:r>
          <w:rPr>
            <w:noProof/>
            <w:webHidden/>
          </w:rPr>
          <w:t>6</w:t>
        </w:r>
        <w:r>
          <w:rPr>
            <w:noProof/>
            <w:webHidden/>
          </w:rPr>
          <w:fldChar w:fldCharType="end"/>
        </w:r>
      </w:hyperlink>
    </w:p>
    <w:p w14:paraId="13644E05" w14:textId="73745B03" w:rsidR="006052D9" w:rsidRDefault="006052D9">
      <w:pPr>
        <w:pStyle w:val="Inhopg2"/>
        <w:tabs>
          <w:tab w:val="right" w:leader="dot" w:pos="13994"/>
        </w:tabs>
        <w:rPr>
          <w:rFonts w:eastAsiaTheme="minorEastAsia"/>
          <w:noProof/>
          <w:sz w:val="24"/>
          <w:szCs w:val="24"/>
          <w:lang w:eastAsia="nl-BE"/>
        </w:rPr>
      </w:pPr>
      <w:hyperlink w:anchor="_Toc222478195" w:history="1">
        <w:r w:rsidRPr="004F4AE7">
          <w:rPr>
            <w:rStyle w:val="Hyperlink"/>
            <w:noProof/>
          </w:rPr>
          <w:t>3.3 Eisen aan de meetinstantie</w:t>
        </w:r>
        <w:r>
          <w:rPr>
            <w:noProof/>
            <w:webHidden/>
          </w:rPr>
          <w:tab/>
        </w:r>
        <w:r>
          <w:rPr>
            <w:noProof/>
            <w:webHidden/>
          </w:rPr>
          <w:fldChar w:fldCharType="begin"/>
        </w:r>
        <w:r>
          <w:rPr>
            <w:noProof/>
            <w:webHidden/>
          </w:rPr>
          <w:instrText xml:space="preserve"> PAGEREF _Toc222478195 \h </w:instrText>
        </w:r>
        <w:r>
          <w:rPr>
            <w:noProof/>
            <w:webHidden/>
          </w:rPr>
        </w:r>
        <w:r>
          <w:rPr>
            <w:noProof/>
            <w:webHidden/>
          </w:rPr>
          <w:fldChar w:fldCharType="separate"/>
        </w:r>
        <w:r>
          <w:rPr>
            <w:noProof/>
            <w:webHidden/>
          </w:rPr>
          <w:t>6</w:t>
        </w:r>
        <w:r>
          <w:rPr>
            <w:noProof/>
            <w:webHidden/>
          </w:rPr>
          <w:fldChar w:fldCharType="end"/>
        </w:r>
      </w:hyperlink>
    </w:p>
    <w:p w14:paraId="0A11CB52" w14:textId="5C3BFB2B" w:rsidR="006052D9" w:rsidRDefault="006052D9">
      <w:pPr>
        <w:pStyle w:val="Inhopg2"/>
        <w:tabs>
          <w:tab w:val="right" w:leader="dot" w:pos="13994"/>
        </w:tabs>
        <w:rPr>
          <w:rFonts w:eastAsiaTheme="minorEastAsia"/>
          <w:noProof/>
          <w:sz w:val="24"/>
          <w:szCs w:val="24"/>
          <w:lang w:eastAsia="nl-BE"/>
        </w:rPr>
      </w:pPr>
      <w:hyperlink w:anchor="_Toc222478196" w:history="1">
        <w:r w:rsidRPr="004F4AE7">
          <w:rPr>
            <w:rStyle w:val="Hyperlink"/>
            <w:noProof/>
          </w:rPr>
          <w:t>3.4 Conformiteit regelgeving diergezondheid, dierwelzijn en veiligheid</w:t>
        </w:r>
        <w:r>
          <w:rPr>
            <w:noProof/>
            <w:webHidden/>
          </w:rPr>
          <w:tab/>
        </w:r>
        <w:r>
          <w:rPr>
            <w:noProof/>
            <w:webHidden/>
          </w:rPr>
          <w:fldChar w:fldCharType="begin"/>
        </w:r>
        <w:r>
          <w:rPr>
            <w:noProof/>
            <w:webHidden/>
          </w:rPr>
          <w:instrText xml:space="preserve"> PAGEREF _Toc222478196 \h </w:instrText>
        </w:r>
        <w:r>
          <w:rPr>
            <w:noProof/>
            <w:webHidden/>
          </w:rPr>
        </w:r>
        <w:r>
          <w:rPr>
            <w:noProof/>
            <w:webHidden/>
          </w:rPr>
          <w:fldChar w:fldCharType="separate"/>
        </w:r>
        <w:r>
          <w:rPr>
            <w:noProof/>
            <w:webHidden/>
          </w:rPr>
          <w:t>6</w:t>
        </w:r>
        <w:r>
          <w:rPr>
            <w:noProof/>
            <w:webHidden/>
          </w:rPr>
          <w:fldChar w:fldCharType="end"/>
        </w:r>
      </w:hyperlink>
    </w:p>
    <w:p w14:paraId="67B1B06D" w14:textId="4B8C3A48" w:rsidR="006052D9" w:rsidRDefault="006052D9">
      <w:pPr>
        <w:pStyle w:val="Inhopg2"/>
        <w:tabs>
          <w:tab w:val="right" w:leader="dot" w:pos="13994"/>
        </w:tabs>
        <w:rPr>
          <w:rFonts w:eastAsiaTheme="minorEastAsia"/>
          <w:noProof/>
          <w:sz w:val="24"/>
          <w:szCs w:val="24"/>
          <w:lang w:eastAsia="nl-BE"/>
        </w:rPr>
      </w:pPr>
      <w:hyperlink w:anchor="_Toc222478197" w:history="1">
        <w:r w:rsidRPr="004F4AE7">
          <w:rPr>
            <w:rStyle w:val="Hyperlink"/>
            <w:noProof/>
          </w:rPr>
          <w:t>3.5 Meetplan</w:t>
        </w:r>
        <w:r>
          <w:rPr>
            <w:noProof/>
            <w:webHidden/>
          </w:rPr>
          <w:tab/>
        </w:r>
        <w:r>
          <w:rPr>
            <w:noProof/>
            <w:webHidden/>
          </w:rPr>
          <w:fldChar w:fldCharType="begin"/>
        </w:r>
        <w:r>
          <w:rPr>
            <w:noProof/>
            <w:webHidden/>
          </w:rPr>
          <w:instrText xml:space="preserve"> PAGEREF _Toc222478197 \h </w:instrText>
        </w:r>
        <w:r>
          <w:rPr>
            <w:noProof/>
            <w:webHidden/>
          </w:rPr>
        </w:r>
        <w:r>
          <w:rPr>
            <w:noProof/>
            <w:webHidden/>
          </w:rPr>
          <w:fldChar w:fldCharType="separate"/>
        </w:r>
        <w:r>
          <w:rPr>
            <w:noProof/>
            <w:webHidden/>
          </w:rPr>
          <w:t>7</w:t>
        </w:r>
        <w:r>
          <w:rPr>
            <w:noProof/>
            <w:webHidden/>
          </w:rPr>
          <w:fldChar w:fldCharType="end"/>
        </w:r>
      </w:hyperlink>
    </w:p>
    <w:p w14:paraId="26CA22CF" w14:textId="1465181C" w:rsidR="006052D9" w:rsidRDefault="006052D9">
      <w:pPr>
        <w:pStyle w:val="Inhopg1"/>
        <w:tabs>
          <w:tab w:val="right" w:leader="dot" w:pos="13994"/>
        </w:tabs>
        <w:rPr>
          <w:rFonts w:eastAsiaTheme="minorEastAsia"/>
          <w:noProof/>
          <w:sz w:val="24"/>
          <w:szCs w:val="24"/>
          <w:lang w:eastAsia="nl-BE"/>
        </w:rPr>
      </w:pPr>
      <w:hyperlink w:anchor="_Toc222478198" w:history="1">
        <w:r w:rsidRPr="004F4AE7">
          <w:rPr>
            <w:rStyle w:val="Hyperlink"/>
            <w:noProof/>
          </w:rPr>
          <w:t>4. Onderzoekslocatie en te onderzoeken luchtzuiveringssysteem</w:t>
        </w:r>
        <w:r>
          <w:rPr>
            <w:noProof/>
            <w:webHidden/>
          </w:rPr>
          <w:tab/>
        </w:r>
        <w:r>
          <w:rPr>
            <w:noProof/>
            <w:webHidden/>
          </w:rPr>
          <w:fldChar w:fldCharType="begin"/>
        </w:r>
        <w:r>
          <w:rPr>
            <w:noProof/>
            <w:webHidden/>
          </w:rPr>
          <w:instrText xml:space="preserve"> PAGEREF _Toc222478198 \h </w:instrText>
        </w:r>
        <w:r>
          <w:rPr>
            <w:noProof/>
            <w:webHidden/>
          </w:rPr>
        </w:r>
        <w:r>
          <w:rPr>
            <w:noProof/>
            <w:webHidden/>
          </w:rPr>
          <w:fldChar w:fldCharType="separate"/>
        </w:r>
        <w:r>
          <w:rPr>
            <w:noProof/>
            <w:webHidden/>
          </w:rPr>
          <w:t>7</w:t>
        </w:r>
        <w:r>
          <w:rPr>
            <w:noProof/>
            <w:webHidden/>
          </w:rPr>
          <w:fldChar w:fldCharType="end"/>
        </w:r>
      </w:hyperlink>
    </w:p>
    <w:p w14:paraId="33A6378A" w14:textId="0466AC8D" w:rsidR="006052D9" w:rsidRDefault="006052D9">
      <w:pPr>
        <w:pStyle w:val="Inhopg2"/>
        <w:tabs>
          <w:tab w:val="right" w:leader="dot" w:pos="13994"/>
        </w:tabs>
        <w:rPr>
          <w:rFonts w:eastAsiaTheme="minorEastAsia"/>
          <w:noProof/>
          <w:sz w:val="24"/>
          <w:szCs w:val="24"/>
          <w:lang w:eastAsia="nl-BE"/>
        </w:rPr>
      </w:pPr>
      <w:hyperlink w:anchor="_Toc222478199" w:history="1">
        <w:r w:rsidRPr="004F4AE7">
          <w:rPr>
            <w:rStyle w:val="Hyperlink"/>
            <w:noProof/>
          </w:rPr>
          <w:t>4.1 Veehouderij/onderzoekslocatie</w:t>
        </w:r>
        <w:r>
          <w:rPr>
            <w:noProof/>
            <w:webHidden/>
          </w:rPr>
          <w:tab/>
        </w:r>
        <w:r>
          <w:rPr>
            <w:noProof/>
            <w:webHidden/>
          </w:rPr>
          <w:fldChar w:fldCharType="begin"/>
        </w:r>
        <w:r>
          <w:rPr>
            <w:noProof/>
            <w:webHidden/>
          </w:rPr>
          <w:instrText xml:space="preserve"> PAGEREF _Toc222478199 \h </w:instrText>
        </w:r>
        <w:r>
          <w:rPr>
            <w:noProof/>
            <w:webHidden/>
          </w:rPr>
        </w:r>
        <w:r>
          <w:rPr>
            <w:noProof/>
            <w:webHidden/>
          </w:rPr>
          <w:fldChar w:fldCharType="separate"/>
        </w:r>
        <w:r>
          <w:rPr>
            <w:noProof/>
            <w:webHidden/>
          </w:rPr>
          <w:t>7</w:t>
        </w:r>
        <w:r>
          <w:rPr>
            <w:noProof/>
            <w:webHidden/>
          </w:rPr>
          <w:fldChar w:fldCharType="end"/>
        </w:r>
      </w:hyperlink>
    </w:p>
    <w:p w14:paraId="0AAD88E5" w14:textId="13F278A3" w:rsidR="006052D9" w:rsidRDefault="006052D9">
      <w:pPr>
        <w:pStyle w:val="Inhopg2"/>
        <w:tabs>
          <w:tab w:val="right" w:leader="dot" w:pos="13994"/>
        </w:tabs>
        <w:rPr>
          <w:rFonts w:eastAsiaTheme="minorEastAsia"/>
          <w:noProof/>
          <w:sz w:val="24"/>
          <w:szCs w:val="24"/>
          <w:lang w:eastAsia="nl-BE"/>
        </w:rPr>
      </w:pPr>
      <w:hyperlink w:anchor="_Toc222478200" w:history="1">
        <w:r w:rsidRPr="004F4AE7">
          <w:rPr>
            <w:rStyle w:val="Hyperlink"/>
            <w:noProof/>
          </w:rPr>
          <w:t>4.2 Luchtzuiveringssysteem met gerelateerde operationele variabelen</w:t>
        </w:r>
        <w:r>
          <w:rPr>
            <w:noProof/>
            <w:webHidden/>
          </w:rPr>
          <w:tab/>
        </w:r>
        <w:r>
          <w:rPr>
            <w:noProof/>
            <w:webHidden/>
          </w:rPr>
          <w:fldChar w:fldCharType="begin"/>
        </w:r>
        <w:r>
          <w:rPr>
            <w:noProof/>
            <w:webHidden/>
          </w:rPr>
          <w:instrText xml:space="preserve"> PAGEREF _Toc222478200 \h </w:instrText>
        </w:r>
        <w:r>
          <w:rPr>
            <w:noProof/>
            <w:webHidden/>
          </w:rPr>
        </w:r>
        <w:r>
          <w:rPr>
            <w:noProof/>
            <w:webHidden/>
          </w:rPr>
          <w:fldChar w:fldCharType="separate"/>
        </w:r>
        <w:r>
          <w:rPr>
            <w:noProof/>
            <w:webHidden/>
          </w:rPr>
          <w:t>10</w:t>
        </w:r>
        <w:r>
          <w:rPr>
            <w:noProof/>
            <w:webHidden/>
          </w:rPr>
          <w:fldChar w:fldCharType="end"/>
        </w:r>
      </w:hyperlink>
    </w:p>
    <w:p w14:paraId="3E6971EA" w14:textId="324482F8" w:rsidR="006052D9" w:rsidRDefault="006052D9">
      <w:pPr>
        <w:pStyle w:val="Inhopg2"/>
        <w:tabs>
          <w:tab w:val="right" w:leader="dot" w:pos="13994"/>
        </w:tabs>
        <w:rPr>
          <w:rFonts w:eastAsiaTheme="minorEastAsia"/>
          <w:noProof/>
          <w:sz w:val="24"/>
          <w:szCs w:val="24"/>
          <w:lang w:eastAsia="nl-BE"/>
        </w:rPr>
      </w:pPr>
      <w:hyperlink w:anchor="_Toc222478201" w:history="1">
        <w:r w:rsidRPr="004F4AE7">
          <w:rPr>
            <w:rStyle w:val="Hyperlink"/>
            <w:noProof/>
          </w:rPr>
          <w:t>4.2.1 Systeembeschrijving luchtzuiveringssysteem</w:t>
        </w:r>
        <w:r>
          <w:rPr>
            <w:noProof/>
            <w:webHidden/>
          </w:rPr>
          <w:tab/>
        </w:r>
        <w:r>
          <w:rPr>
            <w:noProof/>
            <w:webHidden/>
          </w:rPr>
          <w:fldChar w:fldCharType="begin"/>
        </w:r>
        <w:r>
          <w:rPr>
            <w:noProof/>
            <w:webHidden/>
          </w:rPr>
          <w:instrText xml:space="preserve"> PAGEREF _Toc222478201 \h </w:instrText>
        </w:r>
        <w:r>
          <w:rPr>
            <w:noProof/>
            <w:webHidden/>
          </w:rPr>
        </w:r>
        <w:r>
          <w:rPr>
            <w:noProof/>
            <w:webHidden/>
          </w:rPr>
          <w:fldChar w:fldCharType="separate"/>
        </w:r>
        <w:r>
          <w:rPr>
            <w:noProof/>
            <w:webHidden/>
          </w:rPr>
          <w:t>10</w:t>
        </w:r>
        <w:r>
          <w:rPr>
            <w:noProof/>
            <w:webHidden/>
          </w:rPr>
          <w:fldChar w:fldCharType="end"/>
        </w:r>
      </w:hyperlink>
    </w:p>
    <w:p w14:paraId="6E43E4BD" w14:textId="704D259E" w:rsidR="006052D9" w:rsidRDefault="006052D9">
      <w:pPr>
        <w:pStyle w:val="Inhopg2"/>
        <w:tabs>
          <w:tab w:val="right" w:leader="dot" w:pos="13994"/>
        </w:tabs>
        <w:rPr>
          <w:rFonts w:eastAsiaTheme="minorEastAsia"/>
          <w:noProof/>
          <w:sz w:val="24"/>
          <w:szCs w:val="24"/>
          <w:lang w:eastAsia="nl-BE"/>
        </w:rPr>
      </w:pPr>
      <w:hyperlink w:anchor="_Toc222478202" w:history="1">
        <w:r w:rsidRPr="004F4AE7">
          <w:rPr>
            <w:rStyle w:val="Hyperlink"/>
            <w:noProof/>
          </w:rPr>
          <w:t>4.2.2 Gerelateerde operationele variabelen</w:t>
        </w:r>
        <w:r>
          <w:rPr>
            <w:noProof/>
            <w:webHidden/>
          </w:rPr>
          <w:tab/>
        </w:r>
        <w:r>
          <w:rPr>
            <w:noProof/>
            <w:webHidden/>
          </w:rPr>
          <w:fldChar w:fldCharType="begin"/>
        </w:r>
        <w:r>
          <w:rPr>
            <w:noProof/>
            <w:webHidden/>
          </w:rPr>
          <w:instrText xml:space="preserve"> PAGEREF _Toc222478202 \h </w:instrText>
        </w:r>
        <w:r>
          <w:rPr>
            <w:noProof/>
            <w:webHidden/>
          </w:rPr>
        </w:r>
        <w:r>
          <w:rPr>
            <w:noProof/>
            <w:webHidden/>
          </w:rPr>
          <w:fldChar w:fldCharType="separate"/>
        </w:r>
        <w:r>
          <w:rPr>
            <w:noProof/>
            <w:webHidden/>
          </w:rPr>
          <w:t>13</w:t>
        </w:r>
        <w:r>
          <w:rPr>
            <w:noProof/>
            <w:webHidden/>
          </w:rPr>
          <w:fldChar w:fldCharType="end"/>
        </w:r>
      </w:hyperlink>
    </w:p>
    <w:p w14:paraId="3DAB127C" w14:textId="233BE063" w:rsidR="006052D9" w:rsidRDefault="006052D9">
      <w:pPr>
        <w:pStyle w:val="Inhopg1"/>
        <w:tabs>
          <w:tab w:val="right" w:leader="dot" w:pos="13994"/>
        </w:tabs>
        <w:rPr>
          <w:rFonts w:eastAsiaTheme="minorEastAsia"/>
          <w:noProof/>
          <w:sz w:val="24"/>
          <w:szCs w:val="24"/>
          <w:lang w:eastAsia="nl-BE"/>
        </w:rPr>
      </w:pPr>
      <w:hyperlink w:anchor="_Toc222478203" w:history="1">
        <w:r w:rsidRPr="004F4AE7">
          <w:rPr>
            <w:rStyle w:val="Hyperlink"/>
            <w:noProof/>
          </w:rPr>
          <w:t>5 Proefopzet en onderzoekslocaties</w:t>
        </w:r>
        <w:r>
          <w:rPr>
            <w:noProof/>
            <w:webHidden/>
          </w:rPr>
          <w:tab/>
        </w:r>
        <w:r>
          <w:rPr>
            <w:noProof/>
            <w:webHidden/>
          </w:rPr>
          <w:fldChar w:fldCharType="begin"/>
        </w:r>
        <w:r>
          <w:rPr>
            <w:noProof/>
            <w:webHidden/>
          </w:rPr>
          <w:instrText xml:space="preserve"> PAGEREF _Toc222478203 \h </w:instrText>
        </w:r>
        <w:r>
          <w:rPr>
            <w:noProof/>
            <w:webHidden/>
          </w:rPr>
        </w:r>
        <w:r>
          <w:rPr>
            <w:noProof/>
            <w:webHidden/>
          </w:rPr>
          <w:fldChar w:fldCharType="separate"/>
        </w:r>
        <w:r>
          <w:rPr>
            <w:noProof/>
            <w:webHidden/>
          </w:rPr>
          <w:t>14</w:t>
        </w:r>
        <w:r>
          <w:rPr>
            <w:noProof/>
            <w:webHidden/>
          </w:rPr>
          <w:fldChar w:fldCharType="end"/>
        </w:r>
      </w:hyperlink>
    </w:p>
    <w:p w14:paraId="66F0E135" w14:textId="0AE56E0F" w:rsidR="006052D9" w:rsidRDefault="006052D9">
      <w:pPr>
        <w:pStyle w:val="Inhopg2"/>
        <w:tabs>
          <w:tab w:val="right" w:leader="dot" w:pos="13994"/>
        </w:tabs>
        <w:rPr>
          <w:rFonts w:eastAsiaTheme="minorEastAsia"/>
          <w:noProof/>
          <w:sz w:val="24"/>
          <w:szCs w:val="24"/>
          <w:lang w:eastAsia="nl-BE"/>
        </w:rPr>
      </w:pPr>
      <w:hyperlink w:anchor="_Toc222478204" w:history="1">
        <w:r w:rsidRPr="004F4AE7">
          <w:rPr>
            <w:rStyle w:val="Hyperlink"/>
            <w:noProof/>
          </w:rPr>
          <w:t>5.2 Beschrijving van de proefopzet</w:t>
        </w:r>
        <w:r>
          <w:rPr>
            <w:noProof/>
            <w:webHidden/>
          </w:rPr>
          <w:tab/>
        </w:r>
        <w:r>
          <w:rPr>
            <w:noProof/>
            <w:webHidden/>
          </w:rPr>
          <w:fldChar w:fldCharType="begin"/>
        </w:r>
        <w:r>
          <w:rPr>
            <w:noProof/>
            <w:webHidden/>
          </w:rPr>
          <w:instrText xml:space="preserve"> PAGEREF _Toc222478204 \h </w:instrText>
        </w:r>
        <w:r>
          <w:rPr>
            <w:noProof/>
            <w:webHidden/>
          </w:rPr>
        </w:r>
        <w:r>
          <w:rPr>
            <w:noProof/>
            <w:webHidden/>
          </w:rPr>
          <w:fldChar w:fldCharType="separate"/>
        </w:r>
        <w:r>
          <w:rPr>
            <w:noProof/>
            <w:webHidden/>
          </w:rPr>
          <w:t>14</w:t>
        </w:r>
        <w:r>
          <w:rPr>
            <w:noProof/>
            <w:webHidden/>
          </w:rPr>
          <w:fldChar w:fldCharType="end"/>
        </w:r>
      </w:hyperlink>
    </w:p>
    <w:p w14:paraId="41FC9701" w14:textId="2BC967EA" w:rsidR="006052D9" w:rsidRDefault="006052D9">
      <w:pPr>
        <w:pStyle w:val="Inhopg2"/>
        <w:tabs>
          <w:tab w:val="right" w:leader="dot" w:pos="13994"/>
        </w:tabs>
        <w:rPr>
          <w:rFonts w:eastAsiaTheme="minorEastAsia"/>
          <w:noProof/>
          <w:sz w:val="24"/>
          <w:szCs w:val="24"/>
          <w:lang w:eastAsia="nl-BE"/>
        </w:rPr>
      </w:pPr>
      <w:hyperlink w:anchor="_Toc222478205" w:history="1">
        <w:r w:rsidRPr="004F4AE7">
          <w:rPr>
            <w:rStyle w:val="Hyperlink"/>
            <w:noProof/>
          </w:rPr>
          <w:t>5.3 Aantal onderzoekslocaties</w:t>
        </w:r>
        <w:r>
          <w:rPr>
            <w:noProof/>
            <w:webHidden/>
          </w:rPr>
          <w:tab/>
        </w:r>
        <w:r>
          <w:rPr>
            <w:noProof/>
            <w:webHidden/>
          </w:rPr>
          <w:fldChar w:fldCharType="begin"/>
        </w:r>
        <w:r>
          <w:rPr>
            <w:noProof/>
            <w:webHidden/>
          </w:rPr>
          <w:instrText xml:space="preserve"> PAGEREF _Toc222478205 \h </w:instrText>
        </w:r>
        <w:r>
          <w:rPr>
            <w:noProof/>
            <w:webHidden/>
          </w:rPr>
        </w:r>
        <w:r>
          <w:rPr>
            <w:noProof/>
            <w:webHidden/>
          </w:rPr>
          <w:fldChar w:fldCharType="separate"/>
        </w:r>
        <w:r>
          <w:rPr>
            <w:noProof/>
            <w:webHidden/>
          </w:rPr>
          <w:t>14</w:t>
        </w:r>
        <w:r>
          <w:rPr>
            <w:noProof/>
            <w:webHidden/>
          </w:rPr>
          <w:fldChar w:fldCharType="end"/>
        </w:r>
      </w:hyperlink>
    </w:p>
    <w:p w14:paraId="1239D8A8" w14:textId="0289E280" w:rsidR="006052D9" w:rsidRDefault="006052D9">
      <w:pPr>
        <w:pStyle w:val="Inhopg2"/>
        <w:tabs>
          <w:tab w:val="right" w:leader="dot" w:pos="13994"/>
        </w:tabs>
        <w:rPr>
          <w:rFonts w:eastAsiaTheme="minorEastAsia"/>
          <w:noProof/>
          <w:sz w:val="24"/>
          <w:szCs w:val="24"/>
          <w:lang w:eastAsia="nl-BE"/>
        </w:rPr>
      </w:pPr>
      <w:hyperlink w:anchor="_Toc222478206" w:history="1">
        <w:r w:rsidRPr="004F4AE7">
          <w:rPr>
            <w:rStyle w:val="Hyperlink"/>
            <w:noProof/>
          </w:rPr>
          <w:t>5.4 Vervolgmetingen</w:t>
        </w:r>
        <w:r>
          <w:rPr>
            <w:noProof/>
            <w:webHidden/>
          </w:rPr>
          <w:tab/>
        </w:r>
        <w:r>
          <w:rPr>
            <w:noProof/>
            <w:webHidden/>
          </w:rPr>
          <w:fldChar w:fldCharType="begin"/>
        </w:r>
        <w:r>
          <w:rPr>
            <w:noProof/>
            <w:webHidden/>
          </w:rPr>
          <w:instrText xml:space="preserve"> PAGEREF _Toc222478206 \h </w:instrText>
        </w:r>
        <w:r>
          <w:rPr>
            <w:noProof/>
            <w:webHidden/>
          </w:rPr>
        </w:r>
        <w:r>
          <w:rPr>
            <w:noProof/>
            <w:webHidden/>
          </w:rPr>
          <w:fldChar w:fldCharType="separate"/>
        </w:r>
        <w:r>
          <w:rPr>
            <w:noProof/>
            <w:webHidden/>
          </w:rPr>
          <w:t>14</w:t>
        </w:r>
        <w:r>
          <w:rPr>
            <w:noProof/>
            <w:webHidden/>
          </w:rPr>
          <w:fldChar w:fldCharType="end"/>
        </w:r>
      </w:hyperlink>
    </w:p>
    <w:p w14:paraId="50396FF5" w14:textId="19F8CF9C" w:rsidR="006052D9" w:rsidRDefault="006052D9">
      <w:pPr>
        <w:pStyle w:val="Inhopg2"/>
        <w:tabs>
          <w:tab w:val="right" w:leader="dot" w:pos="13994"/>
        </w:tabs>
        <w:rPr>
          <w:rFonts w:eastAsiaTheme="minorEastAsia"/>
          <w:noProof/>
          <w:sz w:val="24"/>
          <w:szCs w:val="24"/>
          <w:lang w:eastAsia="nl-BE"/>
        </w:rPr>
      </w:pPr>
      <w:hyperlink w:anchor="_Toc222478207" w:history="1">
        <w:r w:rsidRPr="004F4AE7">
          <w:rPr>
            <w:rStyle w:val="Hyperlink"/>
            <w:noProof/>
          </w:rPr>
          <w:t>5.6 Transfereerbaarheid verwijderingsrendementen naar andere diersoorten en - categorieën</w:t>
        </w:r>
        <w:r>
          <w:rPr>
            <w:noProof/>
            <w:webHidden/>
          </w:rPr>
          <w:tab/>
        </w:r>
        <w:r>
          <w:rPr>
            <w:noProof/>
            <w:webHidden/>
          </w:rPr>
          <w:fldChar w:fldCharType="begin"/>
        </w:r>
        <w:r>
          <w:rPr>
            <w:noProof/>
            <w:webHidden/>
          </w:rPr>
          <w:instrText xml:space="preserve"> PAGEREF _Toc222478207 \h </w:instrText>
        </w:r>
        <w:r>
          <w:rPr>
            <w:noProof/>
            <w:webHidden/>
          </w:rPr>
        </w:r>
        <w:r>
          <w:rPr>
            <w:noProof/>
            <w:webHidden/>
          </w:rPr>
          <w:fldChar w:fldCharType="separate"/>
        </w:r>
        <w:r>
          <w:rPr>
            <w:noProof/>
            <w:webHidden/>
          </w:rPr>
          <w:t>14</w:t>
        </w:r>
        <w:r>
          <w:rPr>
            <w:noProof/>
            <w:webHidden/>
          </w:rPr>
          <w:fldChar w:fldCharType="end"/>
        </w:r>
      </w:hyperlink>
    </w:p>
    <w:p w14:paraId="4688FC6B" w14:textId="58870C26" w:rsidR="006052D9" w:rsidRDefault="006052D9">
      <w:pPr>
        <w:pStyle w:val="Inhopg2"/>
        <w:tabs>
          <w:tab w:val="right" w:leader="dot" w:pos="13994"/>
        </w:tabs>
        <w:rPr>
          <w:rFonts w:eastAsiaTheme="minorEastAsia"/>
          <w:noProof/>
          <w:sz w:val="24"/>
          <w:szCs w:val="24"/>
          <w:lang w:eastAsia="nl-BE"/>
        </w:rPr>
      </w:pPr>
      <w:hyperlink w:anchor="_Toc222478208" w:history="1">
        <w:r w:rsidRPr="004F4AE7">
          <w:rPr>
            <w:rStyle w:val="Hyperlink"/>
            <w:noProof/>
          </w:rPr>
          <w:t>5.7 Bemeetbaarheid van meetlocatie</w:t>
        </w:r>
        <w:r>
          <w:rPr>
            <w:noProof/>
            <w:webHidden/>
          </w:rPr>
          <w:tab/>
        </w:r>
        <w:r>
          <w:rPr>
            <w:noProof/>
            <w:webHidden/>
          </w:rPr>
          <w:fldChar w:fldCharType="begin"/>
        </w:r>
        <w:r>
          <w:rPr>
            <w:noProof/>
            <w:webHidden/>
          </w:rPr>
          <w:instrText xml:space="preserve"> PAGEREF _Toc222478208 \h </w:instrText>
        </w:r>
        <w:r>
          <w:rPr>
            <w:noProof/>
            <w:webHidden/>
          </w:rPr>
        </w:r>
        <w:r>
          <w:rPr>
            <w:noProof/>
            <w:webHidden/>
          </w:rPr>
          <w:fldChar w:fldCharType="separate"/>
        </w:r>
        <w:r>
          <w:rPr>
            <w:noProof/>
            <w:webHidden/>
          </w:rPr>
          <w:t>15</w:t>
        </w:r>
        <w:r>
          <w:rPr>
            <w:noProof/>
            <w:webHidden/>
          </w:rPr>
          <w:fldChar w:fldCharType="end"/>
        </w:r>
      </w:hyperlink>
    </w:p>
    <w:p w14:paraId="10487CBA" w14:textId="5BB8F2FE" w:rsidR="006052D9" w:rsidRDefault="006052D9">
      <w:pPr>
        <w:pStyle w:val="Inhopg3"/>
        <w:tabs>
          <w:tab w:val="right" w:leader="dot" w:pos="13994"/>
        </w:tabs>
        <w:rPr>
          <w:rFonts w:eastAsiaTheme="minorEastAsia"/>
          <w:noProof/>
          <w:sz w:val="24"/>
          <w:szCs w:val="24"/>
          <w:lang w:eastAsia="nl-BE"/>
        </w:rPr>
      </w:pPr>
      <w:hyperlink w:anchor="_Toc222478209" w:history="1">
        <w:r w:rsidRPr="004F4AE7">
          <w:rPr>
            <w:rStyle w:val="Hyperlink"/>
            <w:rFonts w:asciiTheme="majorHAnsi" w:hAnsiTheme="majorHAnsi"/>
            <w:noProof/>
          </w:rPr>
          <w:t>5.7.2 Homogeniteit</w:t>
        </w:r>
        <w:r>
          <w:rPr>
            <w:noProof/>
            <w:webHidden/>
          </w:rPr>
          <w:tab/>
        </w:r>
        <w:r>
          <w:rPr>
            <w:noProof/>
            <w:webHidden/>
          </w:rPr>
          <w:fldChar w:fldCharType="begin"/>
        </w:r>
        <w:r>
          <w:rPr>
            <w:noProof/>
            <w:webHidden/>
          </w:rPr>
          <w:instrText xml:space="preserve"> PAGEREF _Toc222478209 \h </w:instrText>
        </w:r>
        <w:r>
          <w:rPr>
            <w:noProof/>
            <w:webHidden/>
          </w:rPr>
        </w:r>
        <w:r>
          <w:rPr>
            <w:noProof/>
            <w:webHidden/>
          </w:rPr>
          <w:fldChar w:fldCharType="separate"/>
        </w:r>
        <w:r>
          <w:rPr>
            <w:noProof/>
            <w:webHidden/>
          </w:rPr>
          <w:t>15</w:t>
        </w:r>
        <w:r>
          <w:rPr>
            <w:noProof/>
            <w:webHidden/>
          </w:rPr>
          <w:fldChar w:fldCharType="end"/>
        </w:r>
      </w:hyperlink>
    </w:p>
    <w:p w14:paraId="47E5959B" w14:textId="280F6F81" w:rsidR="006052D9" w:rsidRDefault="006052D9">
      <w:pPr>
        <w:pStyle w:val="Inhopg1"/>
        <w:tabs>
          <w:tab w:val="right" w:leader="dot" w:pos="13994"/>
        </w:tabs>
        <w:rPr>
          <w:rFonts w:eastAsiaTheme="minorEastAsia"/>
          <w:noProof/>
          <w:sz w:val="24"/>
          <w:szCs w:val="24"/>
          <w:lang w:eastAsia="nl-BE"/>
        </w:rPr>
      </w:pPr>
      <w:hyperlink w:anchor="_Toc222478210" w:history="1">
        <w:r w:rsidRPr="004F4AE7">
          <w:rPr>
            <w:rStyle w:val="Hyperlink"/>
            <w:noProof/>
          </w:rPr>
          <w:t>6 Meetstrategie</w:t>
        </w:r>
        <w:r>
          <w:rPr>
            <w:noProof/>
            <w:webHidden/>
          </w:rPr>
          <w:tab/>
        </w:r>
        <w:r>
          <w:rPr>
            <w:noProof/>
            <w:webHidden/>
          </w:rPr>
          <w:fldChar w:fldCharType="begin"/>
        </w:r>
        <w:r>
          <w:rPr>
            <w:noProof/>
            <w:webHidden/>
          </w:rPr>
          <w:instrText xml:space="preserve"> PAGEREF _Toc222478210 \h </w:instrText>
        </w:r>
        <w:r>
          <w:rPr>
            <w:noProof/>
            <w:webHidden/>
          </w:rPr>
        </w:r>
        <w:r>
          <w:rPr>
            <w:noProof/>
            <w:webHidden/>
          </w:rPr>
          <w:fldChar w:fldCharType="separate"/>
        </w:r>
        <w:r>
          <w:rPr>
            <w:noProof/>
            <w:webHidden/>
          </w:rPr>
          <w:t>15</w:t>
        </w:r>
        <w:r>
          <w:rPr>
            <w:noProof/>
            <w:webHidden/>
          </w:rPr>
          <w:fldChar w:fldCharType="end"/>
        </w:r>
      </w:hyperlink>
    </w:p>
    <w:p w14:paraId="4DA93153" w14:textId="6159E623" w:rsidR="006052D9" w:rsidRDefault="006052D9">
      <w:pPr>
        <w:pStyle w:val="Inhopg2"/>
        <w:tabs>
          <w:tab w:val="right" w:leader="dot" w:pos="13994"/>
        </w:tabs>
        <w:rPr>
          <w:rFonts w:eastAsiaTheme="minorEastAsia"/>
          <w:noProof/>
          <w:sz w:val="24"/>
          <w:szCs w:val="24"/>
          <w:lang w:eastAsia="nl-BE"/>
        </w:rPr>
      </w:pPr>
      <w:hyperlink w:anchor="_Toc222478211" w:history="1">
        <w:r w:rsidRPr="004F4AE7">
          <w:rPr>
            <w:rStyle w:val="Hyperlink"/>
            <w:noProof/>
          </w:rPr>
          <w:t>6.2 Discontinue metingen</w:t>
        </w:r>
        <w:r>
          <w:rPr>
            <w:noProof/>
            <w:webHidden/>
          </w:rPr>
          <w:tab/>
        </w:r>
        <w:r>
          <w:rPr>
            <w:noProof/>
            <w:webHidden/>
          </w:rPr>
          <w:fldChar w:fldCharType="begin"/>
        </w:r>
        <w:r>
          <w:rPr>
            <w:noProof/>
            <w:webHidden/>
          </w:rPr>
          <w:instrText xml:space="preserve"> PAGEREF _Toc222478211 \h </w:instrText>
        </w:r>
        <w:r>
          <w:rPr>
            <w:noProof/>
            <w:webHidden/>
          </w:rPr>
        </w:r>
        <w:r>
          <w:rPr>
            <w:noProof/>
            <w:webHidden/>
          </w:rPr>
          <w:fldChar w:fldCharType="separate"/>
        </w:r>
        <w:r>
          <w:rPr>
            <w:noProof/>
            <w:webHidden/>
          </w:rPr>
          <w:t>15</w:t>
        </w:r>
        <w:r>
          <w:rPr>
            <w:noProof/>
            <w:webHidden/>
          </w:rPr>
          <w:fldChar w:fldCharType="end"/>
        </w:r>
      </w:hyperlink>
    </w:p>
    <w:p w14:paraId="6ED62B12" w14:textId="0BD8C288" w:rsidR="006052D9" w:rsidRDefault="006052D9">
      <w:pPr>
        <w:pStyle w:val="Inhopg2"/>
        <w:tabs>
          <w:tab w:val="right" w:leader="dot" w:pos="13994"/>
        </w:tabs>
        <w:rPr>
          <w:rFonts w:eastAsiaTheme="minorEastAsia"/>
          <w:noProof/>
          <w:sz w:val="24"/>
          <w:szCs w:val="24"/>
          <w:lang w:eastAsia="nl-BE"/>
        </w:rPr>
      </w:pPr>
      <w:hyperlink w:anchor="_Toc222478212" w:history="1">
        <w:r w:rsidRPr="004F4AE7">
          <w:rPr>
            <w:rStyle w:val="Hyperlink"/>
            <w:noProof/>
          </w:rPr>
          <w:t>6.3 Continue metingen</w:t>
        </w:r>
        <w:r>
          <w:rPr>
            <w:noProof/>
            <w:webHidden/>
          </w:rPr>
          <w:tab/>
        </w:r>
        <w:r>
          <w:rPr>
            <w:noProof/>
            <w:webHidden/>
          </w:rPr>
          <w:fldChar w:fldCharType="begin"/>
        </w:r>
        <w:r>
          <w:rPr>
            <w:noProof/>
            <w:webHidden/>
          </w:rPr>
          <w:instrText xml:space="preserve"> PAGEREF _Toc222478212 \h </w:instrText>
        </w:r>
        <w:r>
          <w:rPr>
            <w:noProof/>
            <w:webHidden/>
          </w:rPr>
        </w:r>
        <w:r>
          <w:rPr>
            <w:noProof/>
            <w:webHidden/>
          </w:rPr>
          <w:fldChar w:fldCharType="separate"/>
        </w:r>
        <w:r>
          <w:rPr>
            <w:noProof/>
            <w:webHidden/>
          </w:rPr>
          <w:t>16</w:t>
        </w:r>
        <w:r>
          <w:rPr>
            <w:noProof/>
            <w:webHidden/>
          </w:rPr>
          <w:fldChar w:fldCharType="end"/>
        </w:r>
      </w:hyperlink>
    </w:p>
    <w:p w14:paraId="293F3D4A" w14:textId="745865F5" w:rsidR="006052D9" w:rsidRDefault="006052D9">
      <w:pPr>
        <w:pStyle w:val="Inhopg3"/>
        <w:tabs>
          <w:tab w:val="right" w:leader="dot" w:pos="13994"/>
        </w:tabs>
        <w:rPr>
          <w:rFonts w:eastAsiaTheme="minorEastAsia"/>
          <w:noProof/>
          <w:sz w:val="24"/>
          <w:szCs w:val="24"/>
          <w:lang w:eastAsia="nl-BE"/>
        </w:rPr>
      </w:pPr>
      <w:hyperlink w:anchor="_Toc222478213" w:history="1">
        <w:r w:rsidRPr="004F4AE7">
          <w:rPr>
            <w:rStyle w:val="Hyperlink"/>
            <w:rFonts w:asciiTheme="majorHAnsi" w:hAnsiTheme="majorHAnsi"/>
            <w:noProof/>
          </w:rPr>
          <w:t>6.3.1 Meetprincipe</w:t>
        </w:r>
        <w:r>
          <w:rPr>
            <w:noProof/>
            <w:webHidden/>
          </w:rPr>
          <w:tab/>
        </w:r>
        <w:r>
          <w:rPr>
            <w:noProof/>
            <w:webHidden/>
          </w:rPr>
          <w:fldChar w:fldCharType="begin"/>
        </w:r>
        <w:r>
          <w:rPr>
            <w:noProof/>
            <w:webHidden/>
          </w:rPr>
          <w:instrText xml:space="preserve"> PAGEREF _Toc222478213 \h </w:instrText>
        </w:r>
        <w:r>
          <w:rPr>
            <w:noProof/>
            <w:webHidden/>
          </w:rPr>
        </w:r>
        <w:r>
          <w:rPr>
            <w:noProof/>
            <w:webHidden/>
          </w:rPr>
          <w:fldChar w:fldCharType="separate"/>
        </w:r>
        <w:r>
          <w:rPr>
            <w:noProof/>
            <w:webHidden/>
          </w:rPr>
          <w:t>16</w:t>
        </w:r>
        <w:r>
          <w:rPr>
            <w:noProof/>
            <w:webHidden/>
          </w:rPr>
          <w:fldChar w:fldCharType="end"/>
        </w:r>
      </w:hyperlink>
    </w:p>
    <w:p w14:paraId="7A1EFB26" w14:textId="51C2A7F8" w:rsidR="006052D9" w:rsidRDefault="006052D9">
      <w:pPr>
        <w:pStyle w:val="Inhopg3"/>
        <w:tabs>
          <w:tab w:val="right" w:leader="dot" w:pos="13994"/>
        </w:tabs>
        <w:rPr>
          <w:rFonts w:eastAsiaTheme="minorEastAsia"/>
          <w:noProof/>
          <w:sz w:val="24"/>
          <w:szCs w:val="24"/>
          <w:lang w:eastAsia="nl-BE"/>
        </w:rPr>
      </w:pPr>
      <w:hyperlink w:anchor="_Toc222478214" w:history="1">
        <w:r w:rsidRPr="004F4AE7">
          <w:rPr>
            <w:rStyle w:val="Hyperlink"/>
            <w:rFonts w:asciiTheme="majorHAnsi" w:hAnsiTheme="majorHAnsi"/>
            <w:noProof/>
          </w:rPr>
          <w:t>6.3.2 Meetduur</w:t>
        </w:r>
        <w:r>
          <w:rPr>
            <w:noProof/>
            <w:webHidden/>
          </w:rPr>
          <w:tab/>
        </w:r>
        <w:r>
          <w:rPr>
            <w:noProof/>
            <w:webHidden/>
          </w:rPr>
          <w:fldChar w:fldCharType="begin"/>
        </w:r>
        <w:r>
          <w:rPr>
            <w:noProof/>
            <w:webHidden/>
          </w:rPr>
          <w:instrText xml:space="preserve"> PAGEREF _Toc222478214 \h </w:instrText>
        </w:r>
        <w:r>
          <w:rPr>
            <w:noProof/>
            <w:webHidden/>
          </w:rPr>
        </w:r>
        <w:r>
          <w:rPr>
            <w:noProof/>
            <w:webHidden/>
          </w:rPr>
          <w:fldChar w:fldCharType="separate"/>
        </w:r>
        <w:r>
          <w:rPr>
            <w:noProof/>
            <w:webHidden/>
          </w:rPr>
          <w:t>16</w:t>
        </w:r>
        <w:r>
          <w:rPr>
            <w:noProof/>
            <w:webHidden/>
          </w:rPr>
          <w:fldChar w:fldCharType="end"/>
        </w:r>
      </w:hyperlink>
    </w:p>
    <w:p w14:paraId="1195D4A6" w14:textId="6A46C8FA" w:rsidR="006052D9" w:rsidRDefault="006052D9">
      <w:pPr>
        <w:pStyle w:val="Inhopg3"/>
        <w:tabs>
          <w:tab w:val="right" w:leader="dot" w:pos="13994"/>
        </w:tabs>
        <w:rPr>
          <w:rFonts w:eastAsiaTheme="minorEastAsia"/>
          <w:noProof/>
          <w:sz w:val="24"/>
          <w:szCs w:val="24"/>
          <w:lang w:eastAsia="nl-BE"/>
        </w:rPr>
      </w:pPr>
      <w:hyperlink w:anchor="_Toc222478215" w:history="1">
        <w:r w:rsidRPr="004F4AE7">
          <w:rPr>
            <w:rStyle w:val="Hyperlink"/>
            <w:rFonts w:asciiTheme="majorHAnsi" w:hAnsiTheme="majorHAnsi"/>
            <w:noProof/>
          </w:rPr>
          <w:t>6.3.3 Verificatie van de continue metingen met SRM</w:t>
        </w:r>
        <w:r>
          <w:rPr>
            <w:noProof/>
            <w:webHidden/>
          </w:rPr>
          <w:tab/>
        </w:r>
        <w:r>
          <w:rPr>
            <w:noProof/>
            <w:webHidden/>
          </w:rPr>
          <w:fldChar w:fldCharType="begin"/>
        </w:r>
        <w:r>
          <w:rPr>
            <w:noProof/>
            <w:webHidden/>
          </w:rPr>
          <w:instrText xml:space="preserve"> PAGEREF _Toc222478215 \h </w:instrText>
        </w:r>
        <w:r>
          <w:rPr>
            <w:noProof/>
            <w:webHidden/>
          </w:rPr>
        </w:r>
        <w:r>
          <w:rPr>
            <w:noProof/>
            <w:webHidden/>
          </w:rPr>
          <w:fldChar w:fldCharType="separate"/>
        </w:r>
        <w:r>
          <w:rPr>
            <w:noProof/>
            <w:webHidden/>
          </w:rPr>
          <w:t>17</w:t>
        </w:r>
        <w:r>
          <w:rPr>
            <w:noProof/>
            <w:webHidden/>
          </w:rPr>
          <w:fldChar w:fldCharType="end"/>
        </w:r>
      </w:hyperlink>
    </w:p>
    <w:p w14:paraId="3C0B90E3" w14:textId="6017F699" w:rsidR="006052D9" w:rsidRDefault="006052D9">
      <w:pPr>
        <w:pStyle w:val="Inhopg2"/>
        <w:tabs>
          <w:tab w:val="right" w:leader="dot" w:pos="13994"/>
        </w:tabs>
        <w:rPr>
          <w:rFonts w:eastAsiaTheme="minorEastAsia"/>
          <w:noProof/>
          <w:sz w:val="24"/>
          <w:szCs w:val="24"/>
          <w:lang w:eastAsia="nl-BE"/>
        </w:rPr>
      </w:pPr>
      <w:hyperlink w:anchor="_Toc222478216" w:history="1">
        <w:r w:rsidRPr="004F4AE7">
          <w:rPr>
            <w:rStyle w:val="Hyperlink"/>
            <w:noProof/>
          </w:rPr>
          <w:t>6.4 Meetposities</w:t>
        </w:r>
        <w:r>
          <w:rPr>
            <w:noProof/>
            <w:webHidden/>
          </w:rPr>
          <w:tab/>
        </w:r>
        <w:r>
          <w:rPr>
            <w:noProof/>
            <w:webHidden/>
          </w:rPr>
          <w:fldChar w:fldCharType="begin"/>
        </w:r>
        <w:r>
          <w:rPr>
            <w:noProof/>
            <w:webHidden/>
          </w:rPr>
          <w:instrText xml:space="preserve"> PAGEREF _Toc222478216 \h </w:instrText>
        </w:r>
        <w:r>
          <w:rPr>
            <w:noProof/>
            <w:webHidden/>
          </w:rPr>
        </w:r>
        <w:r>
          <w:rPr>
            <w:noProof/>
            <w:webHidden/>
          </w:rPr>
          <w:fldChar w:fldCharType="separate"/>
        </w:r>
        <w:r>
          <w:rPr>
            <w:noProof/>
            <w:webHidden/>
          </w:rPr>
          <w:t>17</w:t>
        </w:r>
        <w:r>
          <w:rPr>
            <w:noProof/>
            <w:webHidden/>
          </w:rPr>
          <w:fldChar w:fldCharType="end"/>
        </w:r>
      </w:hyperlink>
    </w:p>
    <w:p w14:paraId="22C2313A" w14:textId="77A0C909" w:rsidR="006052D9" w:rsidRDefault="006052D9">
      <w:pPr>
        <w:pStyle w:val="Inhopg3"/>
        <w:tabs>
          <w:tab w:val="right" w:leader="dot" w:pos="13994"/>
        </w:tabs>
        <w:rPr>
          <w:rFonts w:eastAsiaTheme="minorEastAsia"/>
          <w:noProof/>
          <w:sz w:val="24"/>
          <w:szCs w:val="24"/>
          <w:lang w:eastAsia="nl-BE"/>
        </w:rPr>
      </w:pPr>
      <w:hyperlink w:anchor="_Toc222478217" w:history="1">
        <w:r w:rsidRPr="004F4AE7">
          <w:rPr>
            <w:rStyle w:val="Hyperlink"/>
            <w:rFonts w:asciiTheme="majorHAnsi" w:hAnsiTheme="majorHAnsi"/>
            <w:noProof/>
          </w:rPr>
          <w:t>6.4.1 Drukkamer</w:t>
        </w:r>
        <w:r>
          <w:rPr>
            <w:noProof/>
            <w:webHidden/>
          </w:rPr>
          <w:tab/>
        </w:r>
        <w:r>
          <w:rPr>
            <w:noProof/>
            <w:webHidden/>
          </w:rPr>
          <w:fldChar w:fldCharType="begin"/>
        </w:r>
        <w:r>
          <w:rPr>
            <w:noProof/>
            <w:webHidden/>
          </w:rPr>
          <w:instrText xml:space="preserve"> PAGEREF _Toc222478217 \h </w:instrText>
        </w:r>
        <w:r>
          <w:rPr>
            <w:noProof/>
            <w:webHidden/>
          </w:rPr>
        </w:r>
        <w:r>
          <w:rPr>
            <w:noProof/>
            <w:webHidden/>
          </w:rPr>
          <w:fldChar w:fldCharType="separate"/>
        </w:r>
        <w:r>
          <w:rPr>
            <w:noProof/>
            <w:webHidden/>
          </w:rPr>
          <w:t>17</w:t>
        </w:r>
        <w:r>
          <w:rPr>
            <w:noProof/>
            <w:webHidden/>
          </w:rPr>
          <w:fldChar w:fldCharType="end"/>
        </w:r>
      </w:hyperlink>
    </w:p>
    <w:p w14:paraId="0EE752F8" w14:textId="296D56DC" w:rsidR="006052D9" w:rsidRDefault="006052D9">
      <w:pPr>
        <w:pStyle w:val="Inhopg3"/>
        <w:tabs>
          <w:tab w:val="right" w:leader="dot" w:pos="13994"/>
        </w:tabs>
        <w:rPr>
          <w:rFonts w:eastAsiaTheme="minorEastAsia"/>
          <w:noProof/>
          <w:sz w:val="24"/>
          <w:szCs w:val="24"/>
          <w:lang w:eastAsia="nl-BE"/>
        </w:rPr>
      </w:pPr>
      <w:hyperlink w:anchor="_Toc222478218" w:history="1">
        <w:r w:rsidRPr="004F4AE7">
          <w:rPr>
            <w:rStyle w:val="Hyperlink"/>
            <w:rFonts w:asciiTheme="majorHAnsi" w:hAnsiTheme="majorHAnsi"/>
            <w:noProof/>
          </w:rPr>
          <w:t>6.4.2 Uitlaat</w:t>
        </w:r>
        <w:r>
          <w:rPr>
            <w:noProof/>
            <w:webHidden/>
          </w:rPr>
          <w:tab/>
        </w:r>
        <w:r>
          <w:rPr>
            <w:noProof/>
            <w:webHidden/>
          </w:rPr>
          <w:fldChar w:fldCharType="begin"/>
        </w:r>
        <w:r>
          <w:rPr>
            <w:noProof/>
            <w:webHidden/>
          </w:rPr>
          <w:instrText xml:space="preserve"> PAGEREF _Toc222478218 \h </w:instrText>
        </w:r>
        <w:r>
          <w:rPr>
            <w:noProof/>
            <w:webHidden/>
          </w:rPr>
        </w:r>
        <w:r>
          <w:rPr>
            <w:noProof/>
            <w:webHidden/>
          </w:rPr>
          <w:fldChar w:fldCharType="separate"/>
        </w:r>
        <w:r>
          <w:rPr>
            <w:noProof/>
            <w:webHidden/>
          </w:rPr>
          <w:t>18</w:t>
        </w:r>
        <w:r>
          <w:rPr>
            <w:noProof/>
            <w:webHidden/>
          </w:rPr>
          <w:fldChar w:fldCharType="end"/>
        </w:r>
      </w:hyperlink>
    </w:p>
    <w:p w14:paraId="5B669FDA" w14:textId="3011CA30" w:rsidR="006052D9" w:rsidRDefault="006052D9">
      <w:pPr>
        <w:pStyle w:val="Inhopg3"/>
        <w:tabs>
          <w:tab w:val="right" w:leader="dot" w:pos="13994"/>
        </w:tabs>
        <w:rPr>
          <w:rFonts w:eastAsiaTheme="minorEastAsia"/>
          <w:noProof/>
          <w:sz w:val="24"/>
          <w:szCs w:val="24"/>
          <w:lang w:eastAsia="nl-BE"/>
        </w:rPr>
      </w:pPr>
      <w:hyperlink w:anchor="_Toc222478219" w:history="1">
        <w:r w:rsidRPr="004F4AE7">
          <w:rPr>
            <w:rStyle w:val="Hyperlink"/>
            <w:rFonts w:asciiTheme="majorHAnsi" w:hAnsiTheme="majorHAnsi"/>
            <w:noProof/>
          </w:rPr>
          <w:t>6.4.3 Controle van windinslag bij de staalnamepunten aan de uitgang van het luchtzuiveringssysteem</w:t>
        </w:r>
        <w:r>
          <w:rPr>
            <w:noProof/>
            <w:webHidden/>
          </w:rPr>
          <w:tab/>
        </w:r>
        <w:r>
          <w:rPr>
            <w:noProof/>
            <w:webHidden/>
          </w:rPr>
          <w:fldChar w:fldCharType="begin"/>
        </w:r>
        <w:r>
          <w:rPr>
            <w:noProof/>
            <w:webHidden/>
          </w:rPr>
          <w:instrText xml:space="preserve"> PAGEREF _Toc222478219 \h </w:instrText>
        </w:r>
        <w:r>
          <w:rPr>
            <w:noProof/>
            <w:webHidden/>
          </w:rPr>
        </w:r>
        <w:r>
          <w:rPr>
            <w:noProof/>
            <w:webHidden/>
          </w:rPr>
          <w:fldChar w:fldCharType="separate"/>
        </w:r>
        <w:r>
          <w:rPr>
            <w:noProof/>
            <w:webHidden/>
          </w:rPr>
          <w:t>19</w:t>
        </w:r>
        <w:r>
          <w:rPr>
            <w:noProof/>
            <w:webHidden/>
          </w:rPr>
          <w:fldChar w:fldCharType="end"/>
        </w:r>
      </w:hyperlink>
    </w:p>
    <w:p w14:paraId="0B0F4B09" w14:textId="7E522E89" w:rsidR="006052D9" w:rsidRDefault="006052D9">
      <w:pPr>
        <w:pStyle w:val="Inhopg1"/>
        <w:tabs>
          <w:tab w:val="right" w:leader="dot" w:pos="13994"/>
        </w:tabs>
        <w:rPr>
          <w:rFonts w:eastAsiaTheme="minorEastAsia"/>
          <w:noProof/>
          <w:sz w:val="24"/>
          <w:szCs w:val="24"/>
          <w:lang w:eastAsia="nl-BE"/>
        </w:rPr>
      </w:pPr>
      <w:hyperlink w:anchor="_Toc222478220" w:history="1">
        <w:r w:rsidRPr="004F4AE7">
          <w:rPr>
            <w:rStyle w:val="Hyperlink"/>
            <w:noProof/>
          </w:rPr>
          <w:t>7 Meetmethoden ventilatiedebiet</w:t>
        </w:r>
        <w:r>
          <w:rPr>
            <w:noProof/>
            <w:webHidden/>
          </w:rPr>
          <w:tab/>
        </w:r>
        <w:r>
          <w:rPr>
            <w:noProof/>
            <w:webHidden/>
          </w:rPr>
          <w:fldChar w:fldCharType="begin"/>
        </w:r>
        <w:r>
          <w:rPr>
            <w:noProof/>
            <w:webHidden/>
          </w:rPr>
          <w:instrText xml:space="preserve"> PAGEREF _Toc222478220 \h </w:instrText>
        </w:r>
        <w:r>
          <w:rPr>
            <w:noProof/>
            <w:webHidden/>
          </w:rPr>
        </w:r>
        <w:r>
          <w:rPr>
            <w:noProof/>
            <w:webHidden/>
          </w:rPr>
          <w:fldChar w:fldCharType="separate"/>
        </w:r>
        <w:r>
          <w:rPr>
            <w:noProof/>
            <w:webHidden/>
          </w:rPr>
          <w:t>19</w:t>
        </w:r>
        <w:r>
          <w:rPr>
            <w:noProof/>
            <w:webHidden/>
          </w:rPr>
          <w:fldChar w:fldCharType="end"/>
        </w:r>
      </w:hyperlink>
    </w:p>
    <w:p w14:paraId="64BE4DC4" w14:textId="1AC423C7" w:rsidR="006052D9" w:rsidRDefault="006052D9">
      <w:pPr>
        <w:pStyle w:val="Inhopg1"/>
        <w:tabs>
          <w:tab w:val="right" w:leader="dot" w:pos="13994"/>
        </w:tabs>
        <w:rPr>
          <w:rFonts w:eastAsiaTheme="minorEastAsia"/>
          <w:noProof/>
          <w:sz w:val="24"/>
          <w:szCs w:val="24"/>
          <w:lang w:eastAsia="nl-BE"/>
        </w:rPr>
      </w:pPr>
      <w:hyperlink w:anchor="_Toc222478221" w:history="1">
        <w:r w:rsidRPr="004F4AE7">
          <w:rPr>
            <w:rStyle w:val="Hyperlink"/>
            <w:noProof/>
          </w:rPr>
          <w:t>8 Monstername en analyse</w:t>
        </w:r>
        <w:r>
          <w:rPr>
            <w:noProof/>
            <w:webHidden/>
          </w:rPr>
          <w:tab/>
        </w:r>
        <w:r>
          <w:rPr>
            <w:noProof/>
            <w:webHidden/>
          </w:rPr>
          <w:fldChar w:fldCharType="begin"/>
        </w:r>
        <w:r>
          <w:rPr>
            <w:noProof/>
            <w:webHidden/>
          </w:rPr>
          <w:instrText xml:space="preserve"> PAGEREF _Toc222478221 \h </w:instrText>
        </w:r>
        <w:r>
          <w:rPr>
            <w:noProof/>
            <w:webHidden/>
          </w:rPr>
        </w:r>
        <w:r>
          <w:rPr>
            <w:noProof/>
            <w:webHidden/>
          </w:rPr>
          <w:fldChar w:fldCharType="separate"/>
        </w:r>
        <w:r>
          <w:rPr>
            <w:noProof/>
            <w:webHidden/>
          </w:rPr>
          <w:t>20</w:t>
        </w:r>
        <w:r>
          <w:rPr>
            <w:noProof/>
            <w:webHidden/>
          </w:rPr>
          <w:fldChar w:fldCharType="end"/>
        </w:r>
      </w:hyperlink>
    </w:p>
    <w:p w14:paraId="73BA4C90" w14:textId="3B86DCD4" w:rsidR="006052D9" w:rsidRDefault="006052D9">
      <w:pPr>
        <w:pStyle w:val="Inhopg2"/>
        <w:tabs>
          <w:tab w:val="right" w:leader="dot" w:pos="13994"/>
        </w:tabs>
        <w:rPr>
          <w:rFonts w:eastAsiaTheme="minorEastAsia"/>
          <w:noProof/>
          <w:sz w:val="24"/>
          <w:szCs w:val="24"/>
          <w:lang w:eastAsia="nl-BE"/>
        </w:rPr>
      </w:pPr>
      <w:hyperlink w:anchor="_Toc222478222" w:history="1">
        <w:r w:rsidRPr="004F4AE7">
          <w:rPr>
            <w:rStyle w:val="Hyperlink"/>
            <w:noProof/>
          </w:rPr>
          <w:t>8.1 Ammoniak</w:t>
        </w:r>
        <w:r>
          <w:rPr>
            <w:noProof/>
            <w:webHidden/>
          </w:rPr>
          <w:tab/>
        </w:r>
        <w:r>
          <w:rPr>
            <w:noProof/>
            <w:webHidden/>
          </w:rPr>
          <w:fldChar w:fldCharType="begin"/>
        </w:r>
        <w:r>
          <w:rPr>
            <w:noProof/>
            <w:webHidden/>
          </w:rPr>
          <w:instrText xml:space="preserve"> PAGEREF _Toc222478222 \h </w:instrText>
        </w:r>
        <w:r>
          <w:rPr>
            <w:noProof/>
            <w:webHidden/>
          </w:rPr>
        </w:r>
        <w:r>
          <w:rPr>
            <w:noProof/>
            <w:webHidden/>
          </w:rPr>
          <w:fldChar w:fldCharType="separate"/>
        </w:r>
        <w:r>
          <w:rPr>
            <w:noProof/>
            <w:webHidden/>
          </w:rPr>
          <w:t>20</w:t>
        </w:r>
        <w:r>
          <w:rPr>
            <w:noProof/>
            <w:webHidden/>
          </w:rPr>
          <w:fldChar w:fldCharType="end"/>
        </w:r>
      </w:hyperlink>
    </w:p>
    <w:p w14:paraId="4D1833E3" w14:textId="0BA43F8B" w:rsidR="006052D9" w:rsidRDefault="006052D9">
      <w:pPr>
        <w:pStyle w:val="Inhopg3"/>
        <w:tabs>
          <w:tab w:val="right" w:leader="dot" w:pos="13994"/>
        </w:tabs>
        <w:rPr>
          <w:rFonts w:eastAsiaTheme="minorEastAsia"/>
          <w:noProof/>
          <w:sz w:val="24"/>
          <w:szCs w:val="24"/>
          <w:lang w:eastAsia="nl-BE"/>
        </w:rPr>
      </w:pPr>
      <w:hyperlink w:anchor="_Toc222478223" w:history="1">
        <w:r w:rsidRPr="004F4AE7">
          <w:rPr>
            <w:rStyle w:val="Hyperlink"/>
            <w:rFonts w:asciiTheme="majorHAnsi" w:hAnsiTheme="majorHAnsi"/>
            <w:noProof/>
          </w:rPr>
          <w:t>8.1.1 Standaard referentiemethode (SRM)</w:t>
        </w:r>
        <w:r>
          <w:rPr>
            <w:noProof/>
            <w:webHidden/>
          </w:rPr>
          <w:tab/>
        </w:r>
        <w:r>
          <w:rPr>
            <w:noProof/>
            <w:webHidden/>
          </w:rPr>
          <w:fldChar w:fldCharType="begin"/>
        </w:r>
        <w:r>
          <w:rPr>
            <w:noProof/>
            <w:webHidden/>
          </w:rPr>
          <w:instrText xml:space="preserve"> PAGEREF _Toc222478223 \h </w:instrText>
        </w:r>
        <w:r>
          <w:rPr>
            <w:noProof/>
            <w:webHidden/>
          </w:rPr>
        </w:r>
        <w:r>
          <w:rPr>
            <w:noProof/>
            <w:webHidden/>
          </w:rPr>
          <w:fldChar w:fldCharType="separate"/>
        </w:r>
        <w:r>
          <w:rPr>
            <w:noProof/>
            <w:webHidden/>
          </w:rPr>
          <w:t>20</w:t>
        </w:r>
        <w:r>
          <w:rPr>
            <w:noProof/>
            <w:webHidden/>
          </w:rPr>
          <w:fldChar w:fldCharType="end"/>
        </w:r>
      </w:hyperlink>
    </w:p>
    <w:p w14:paraId="348B63CE" w14:textId="5963D2CC" w:rsidR="006052D9" w:rsidRDefault="006052D9">
      <w:pPr>
        <w:pStyle w:val="Inhopg3"/>
        <w:tabs>
          <w:tab w:val="right" w:leader="dot" w:pos="13994"/>
        </w:tabs>
        <w:rPr>
          <w:rFonts w:eastAsiaTheme="minorEastAsia"/>
          <w:noProof/>
          <w:sz w:val="24"/>
          <w:szCs w:val="24"/>
          <w:lang w:eastAsia="nl-BE"/>
        </w:rPr>
      </w:pPr>
      <w:hyperlink w:anchor="_Toc222478224" w:history="1">
        <w:r w:rsidRPr="004F4AE7">
          <w:rPr>
            <w:rStyle w:val="Hyperlink"/>
            <w:rFonts w:asciiTheme="majorHAnsi" w:hAnsiTheme="majorHAnsi"/>
            <w:noProof/>
          </w:rPr>
          <w:t>8.1.2 Continue methoden met gevalideerde sensoren</w:t>
        </w:r>
        <w:r>
          <w:rPr>
            <w:noProof/>
            <w:webHidden/>
          </w:rPr>
          <w:tab/>
        </w:r>
        <w:r>
          <w:rPr>
            <w:noProof/>
            <w:webHidden/>
          </w:rPr>
          <w:fldChar w:fldCharType="begin"/>
        </w:r>
        <w:r>
          <w:rPr>
            <w:noProof/>
            <w:webHidden/>
          </w:rPr>
          <w:instrText xml:space="preserve"> PAGEREF _Toc222478224 \h </w:instrText>
        </w:r>
        <w:r>
          <w:rPr>
            <w:noProof/>
            <w:webHidden/>
          </w:rPr>
        </w:r>
        <w:r>
          <w:rPr>
            <w:noProof/>
            <w:webHidden/>
          </w:rPr>
          <w:fldChar w:fldCharType="separate"/>
        </w:r>
        <w:r>
          <w:rPr>
            <w:noProof/>
            <w:webHidden/>
          </w:rPr>
          <w:t>21</w:t>
        </w:r>
        <w:r>
          <w:rPr>
            <w:noProof/>
            <w:webHidden/>
          </w:rPr>
          <w:fldChar w:fldCharType="end"/>
        </w:r>
      </w:hyperlink>
    </w:p>
    <w:p w14:paraId="6280B598" w14:textId="7EACD5A1" w:rsidR="006052D9" w:rsidRDefault="006052D9">
      <w:pPr>
        <w:pStyle w:val="Inhopg3"/>
        <w:tabs>
          <w:tab w:val="right" w:leader="dot" w:pos="13994"/>
        </w:tabs>
        <w:rPr>
          <w:rFonts w:eastAsiaTheme="minorEastAsia"/>
          <w:noProof/>
          <w:sz w:val="24"/>
          <w:szCs w:val="24"/>
          <w:lang w:eastAsia="nl-BE"/>
        </w:rPr>
      </w:pPr>
      <w:hyperlink w:anchor="_Toc222478225" w:history="1">
        <w:r w:rsidRPr="004F4AE7">
          <w:rPr>
            <w:rStyle w:val="Hyperlink"/>
            <w:rFonts w:asciiTheme="majorHAnsi" w:hAnsiTheme="majorHAnsi"/>
            <w:noProof/>
          </w:rPr>
          <w:t>8.1.3 Equivalente methoden ter vervanging van de SRM</w:t>
        </w:r>
        <w:r>
          <w:rPr>
            <w:noProof/>
            <w:webHidden/>
          </w:rPr>
          <w:tab/>
        </w:r>
        <w:r>
          <w:rPr>
            <w:noProof/>
            <w:webHidden/>
          </w:rPr>
          <w:fldChar w:fldCharType="begin"/>
        </w:r>
        <w:r>
          <w:rPr>
            <w:noProof/>
            <w:webHidden/>
          </w:rPr>
          <w:instrText xml:space="preserve"> PAGEREF _Toc222478225 \h </w:instrText>
        </w:r>
        <w:r>
          <w:rPr>
            <w:noProof/>
            <w:webHidden/>
          </w:rPr>
        </w:r>
        <w:r>
          <w:rPr>
            <w:noProof/>
            <w:webHidden/>
          </w:rPr>
          <w:fldChar w:fldCharType="separate"/>
        </w:r>
        <w:r>
          <w:rPr>
            <w:noProof/>
            <w:webHidden/>
          </w:rPr>
          <w:t>21</w:t>
        </w:r>
        <w:r>
          <w:rPr>
            <w:noProof/>
            <w:webHidden/>
          </w:rPr>
          <w:fldChar w:fldCharType="end"/>
        </w:r>
      </w:hyperlink>
    </w:p>
    <w:p w14:paraId="7EC3674D" w14:textId="7640DF0F" w:rsidR="006052D9" w:rsidRDefault="006052D9">
      <w:pPr>
        <w:pStyle w:val="Inhopg3"/>
        <w:tabs>
          <w:tab w:val="right" w:leader="dot" w:pos="13994"/>
        </w:tabs>
        <w:rPr>
          <w:rFonts w:eastAsiaTheme="minorEastAsia"/>
          <w:noProof/>
          <w:sz w:val="24"/>
          <w:szCs w:val="24"/>
          <w:lang w:eastAsia="nl-BE"/>
        </w:rPr>
      </w:pPr>
      <w:hyperlink w:anchor="_Toc222478226" w:history="1">
        <w:r w:rsidRPr="004F4AE7">
          <w:rPr>
            <w:rStyle w:val="Hyperlink"/>
            <w:rFonts w:asciiTheme="majorHAnsi" w:hAnsiTheme="majorHAnsi"/>
            <w:noProof/>
          </w:rPr>
          <w:t>8.1.4 Eisen aan de meetinstantie</w:t>
        </w:r>
        <w:r>
          <w:rPr>
            <w:noProof/>
            <w:webHidden/>
          </w:rPr>
          <w:tab/>
        </w:r>
        <w:r>
          <w:rPr>
            <w:noProof/>
            <w:webHidden/>
          </w:rPr>
          <w:fldChar w:fldCharType="begin"/>
        </w:r>
        <w:r>
          <w:rPr>
            <w:noProof/>
            <w:webHidden/>
          </w:rPr>
          <w:instrText xml:space="preserve"> PAGEREF _Toc222478226 \h </w:instrText>
        </w:r>
        <w:r>
          <w:rPr>
            <w:noProof/>
            <w:webHidden/>
          </w:rPr>
        </w:r>
        <w:r>
          <w:rPr>
            <w:noProof/>
            <w:webHidden/>
          </w:rPr>
          <w:fldChar w:fldCharType="separate"/>
        </w:r>
        <w:r>
          <w:rPr>
            <w:noProof/>
            <w:webHidden/>
          </w:rPr>
          <w:t>21</w:t>
        </w:r>
        <w:r>
          <w:rPr>
            <w:noProof/>
            <w:webHidden/>
          </w:rPr>
          <w:fldChar w:fldCharType="end"/>
        </w:r>
      </w:hyperlink>
    </w:p>
    <w:p w14:paraId="295EE212" w14:textId="5114B86B" w:rsidR="006052D9" w:rsidRDefault="006052D9">
      <w:pPr>
        <w:pStyle w:val="Inhopg2"/>
        <w:tabs>
          <w:tab w:val="right" w:leader="dot" w:pos="13994"/>
        </w:tabs>
        <w:rPr>
          <w:rFonts w:eastAsiaTheme="minorEastAsia"/>
          <w:noProof/>
          <w:sz w:val="24"/>
          <w:szCs w:val="24"/>
          <w:lang w:eastAsia="nl-BE"/>
        </w:rPr>
      </w:pPr>
      <w:hyperlink w:anchor="_Toc222478227" w:history="1">
        <w:r w:rsidRPr="004F4AE7">
          <w:rPr>
            <w:rStyle w:val="Hyperlink"/>
            <w:noProof/>
          </w:rPr>
          <w:t>8.2 Geur</w:t>
        </w:r>
        <w:r>
          <w:rPr>
            <w:noProof/>
            <w:webHidden/>
          </w:rPr>
          <w:tab/>
        </w:r>
        <w:r>
          <w:rPr>
            <w:noProof/>
            <w:webHidden/>
          </w:rPr>
          <w:fldChar w:fldCharType="begin"/>
        </w:r>
        <w:r>
          <w:rPr>
            <w:noProof/>
            <w:webHidden/>
          </w:rPr>
          <w:instrText xml:space="preserve"> PAGEREF _Toc222478227 \h </w:instrText>
        </w:r>
        <w:r>
          <w:rPr>
            <w:noProof/>
            <w:webHidden/>
          </w:rPr>
        </w:r>
        <w:r>
          <w:rPr>
            <w:noProof/>
            <w:webHidden/>
          </w:rPr>
          <w:fldChar w:fldCharType="separate"/>
        </w:r>
        <w:r>
          <w:rPr>
            <w:noProof/>
            <w:webHidden/>
          </w:rPr>
          <w:t>22</w:t>
        </w:r>
        <w:r>
          <w:rPr>
            <w:noProof/>
            <w:webHidden/>
          </w:rPr>
          <w:fldChar w:fldCharType="end"/>
        </w:r>
      </w:hyperlink>
    </w:p>
    <w:p w14:paraId="38139200" w14:textId="7B854754" w:rsidR="006052D9" w:rsidRDefault="006052D9">
      <w:pPr>
        <w:pStyle w:val="Inhopg3"/>
        <w:tabs>
          <w:tab w:val="right" w:leader="dot" w:pos="13994"/>
        </w:tabs>
        <w:rPr>
          <w:rFonts w:eastAsiaTheme="minorEastAsia"/>
          <w:noProof/>
          <w:sz w:val="24"/>
          <w:szCs w:val="24"/>
          <w:lang w:eastAsia="nl-BE"/>
        </w:rPr>
      </w:pPr>
      <w:hyperlink w:anchor="_Toc222478228" w:history="1">
        <w:r w:rsidRPr="004F4AE7">
          <w:rPr>
            <w:rStyle w:val="Hyperlink"/>
            <w:rFonts w:asciiTheme="majorHAnsi" w:hAnsiTheme="majorHAnsi"/>
            <w:noProof/>
          </w:rPr>
          <w:t>8.2.1 Eisen aan monstername en analyse</w:t>
        </w:r>
        <w:r>
          <w:rPr>
            <w:noProof/>
            <w:webHidden/>
          </w:rPr>
          <w:tab/>
        </w:r>
        <w:r>
          <w:rPr>
            <w:noProof/>
            <w:webHidden/>
          </w:rPr>
          <w:fldChar w:fldCharType="begin"/>
        </w:r>
        <w:r>
          <w:rPr>
            <w:noProof/>
            <w:webHidden/>
          </w:rPr>
          <w:instrText xml:space="preserve"> PAGEREF _Toc222478228 \h </w:instrText>
        </w:r>
        <w:r>
          <w:rPr>
            <w:noProof/>
            <w:webHidden/>
          </w:rPr>
        </w:r>
        <w:r>
          <w:rPr>
            <w:noProof/>
            <w:webHidden/>
          </w:rPr>
          <w:fldChar w:fldCharType="separate"/>
        </w:r>
        <w:r>
          <w:rPr>
            <w:noProof/>
            <w:webHidden/>
          </w:rPr>
          <w:t>22</w:t>
        </w:r>
        <w:r>
          <w:rPr>
            <w:noProof/>
            <w:webHidden/>
          </w:rPr>
          <w:fldChar w:fldCharType="end"/>
        </w:r>
      </w:hyperlink>
    </w:p>
    <w:p w14:paraId="61D4CC16" w14:textId="197A0503" w:rsidR="006052D9" w:rsidRDefault="006052D9">
      <w:pPr>
        <w:pStyle w:val="Inhopg3"/>
        <w:tabs>
          <w:tab w:val="right" w:leader="dot" w:pos="13994"/>
        </w:tabs>
        <w:rPr>
          <w:rFonts w:eastAsiaTheme="minorEastAsia"/>
          <w:noProof/>
          <w:sz w:val="24"/>
          <w:szCs w:val="24"/>
          <w:lang w:eastAsia="nl-BE"/>
        </w:rPr>
      </w:pPr>
      <w:hyperlink w:anchor="_Toc222478229" w:history="1">
        <w:r w:rsidRPr="004F4AE7">
          <w:rPr>
            <w:rStyle w:val="Hyperlink"/>
            <w:rFonts w:asciiTheme="majorHAnsi" w:hAnsiTheme="majorHAnsi"/>
            <w:noProof/>
          </w:rPr>
          <w:t>8.2.2 Eisen aan de meetinstantie</w:t>
        </w:r>
        <w:r>
          <w:rPr>
            <w:noProof/>
            <w:webHidden/>
          </w:rPr>
          <w:tab/>
        </w:r>
        <w:r>
          <w:rPr>
            <w:noProof/>
            <w:webHidden/>
          </w:rPr>
          <w:fldChar w:fldCharType="begin"/>
        </w:r>
        <w:r>
          <w:rPr>
            <w:noProof/>
            <w:webHidden/>
          </w:rPr>
          <w:instrText xml:space="preserve"> PAGEREF _Toc222478229 \h </w:instrText>
        </w:r>
        <w:r>
          <w:rPr>
            <w:noProof/>
            <w:webHidden/>
          </w:rPr>
        </w:r>
        <w:r>
          <w:rPr>
            <w:noProof/>
            <w:webHidden/>
          </w:rPr>
          <w:fldChar w:fldCharType="separate"/>
        </w:r>
        <w:r>
          <w:rPr>
            <w:noProof/>
            <w:webHidden/>
          </w:rPr>
          <w:t>23</w:t>
        </w:r>
        <w:r>
          <w:rPr>
            <w:noProof/>
            <w:webHidden/>
          </w:rPr>
          <w:fldChar w:fldCharType="end"/>
        </w:r>
      </w:hyperlink>
    </w:p>
    <w:p w14:paraId="3BA649C6" w14:textId="33686EB8" w:rsidR="006052D9" w:rsidRDefault="006052D9">
      <w:pPr>
        <w:pStyle w:val="Inhopg3"/>
        <w:tabs>
          <w:tab w:val="right" w:leader="dot" w:pos="13994"/>
        </w:tabs>
        <w:rPr>
          <w:rFonts w:eastAsiaTheme="minorEastAsia"/>
          <w:noProof/>
          <w:sz w:val="24"/>
          <w:szCs w:val="24"/>
          <w:lang w:eastAsia="nl-BE"/>
        </w:rPr>
      </w:pPr>
      <w:hyperlink w:anchor="_Toc222478230" w:history="1">
        <w:r w:rsidRPr="004F4AE7">
          <w:rPr>
            <w:rStyle w:val="Hyperlink"/>
            <w:rFonts w:asciiTheme="majorHAnsi" w:hAnsiTheme="majorHAnsi"/>
            <w:noProof/>
          </w:rPr>
          <w:t>8.2.3 Meetonzekerheid</w:t>
        </w:r>
        <w:r>
          <w:rPr>
            <w:noProof/>
            <w:webHidden/>
          </w:rPr>
          <w:tab/>
        </w:r>
        <w:r>
          <w:rPr>
            <w:noProof/>
            <w:webHidden/>
          </w:rPr>
          <w:fldChar w:fldCharType="begin"/>
        </w:r>
        <w:r>
          <w:rPr>
            <w:noProof/>
            <w:webHidden/>
          </w:rPr>
          <w:instrText xml:space="preserve"> PAGEREF _Toc222478230 \h </w:instrText>
        </w:r>
        <w:r>
          <w:rPr>
            <w:noProof/>
            <w:webHidden/>
          </w:rPr>
        </w:r>
        <w:r>
          <w:rPr>
            <w:noProof/>
            <w:webHidden/>
          </w:rPr>
          <w:fldChar w:fldCharType="separate"/>
        </w:r>
        <w:r>
          <w:rPr>
            <w:noProof/>
            <w:webHidden/>
          </w:rPr>
          <w:t>23</w:t>
        </w:r>
        <w:r>
          <w:rPr>
            <w:noProof/>
            <w:webHidden/>
          </w:rPr>
          <w:fldChar w:fldCharType="end"/>
        </w:r>
      </w:hyperlink>
    </w:p>
    <w:p w14:paraId="75690C57" w14:textId="01B95DC0" w:rsidR="006052D9" w:rsidRDefault="006052D9">
      <w:pPr>
        <w:pStyle w:val="Inhopg1"/>
        <w:tabs>
          <w:tab w:val="right" w:leader="dot" w:pos="13994"/>
        </w:tabs>
        <w:rPr>
          <w:rFonts w:eastAsiaTheme="minorEastAsia"/>
          <w:noProof/>
          <w:sz w:val="24"/>
          <w:szCs w:val="24"/>
          <w:lang w:eastAsia="nl-BE"/>
        </w:rPr>
      </w:pPr>
      <w:hyperlink w:anchor="_Toc222478231" w:history="1">
        <w:r w:rsidRPr="004F4AE7">
          <w:rPr>
            <w:rStyle w:val="Hyperlink"/>
            <w:noProof/>
          </w:rPr>
          <w:t>9 Dataverwerking en -analyse</w:t>
        </w:r>
        <w:r>
          <w:rPr>
            <w:noProof/>
            <w:webHidden/>
          </w:rPr>
          <w:tab/>
        </w:r>
        <w:r>
          <w:rPr>
            <w:noProof/>
            <w:webHidden/>
          </w:rPr>
          <w:fldChar w:fldCharType="begin"/>
        </w:r>
        <w:r>
          <w:rPr>
            <w:noProof/>
            <w:webHidden/>
          </w:rPr>
          <w:instrText xml:space="preserve"> PAGEREF _Toc222478231 \h </w:instrText>
        </w:r>
        <w:r>
          <w:rPr>
            <w:noProof/>
            <w:webHidden/>
          </w:rPr>
        </w:r>
        <w:r>
          <w:rPr>
            <w:noProof/>
            <w:webHidden/>
          </w:rPr>
          <w:fldChar w:fldCharType="separate"/>
        </w:r>
        <w:r>
          <w:rPr>
            <w:noProof/>
            <w:webHidden/>
          </w:rPr>
          <w:t>24</w:t>
        </w:r>
        <w:r>
          <w:rPr>
            <w:noProof/>
            <w:webHidden/>
          </w:rPr>
          <w:fldChar w:fldCharType="end"/>
        </w:r>
      </w:hyperlink>
    </w:p>
    <w:p w14:paraId="5A0B5685" w14:textId="36EB0CC8" w:rsidR="006052D9" w:rsidRDefault="006052D9">
      <w:pPr>
        <w:pStyle w:val="Inhopg2"/>
        <w:tabs>
          <w:tab w:val="right" w:leader="dot" w:pos="13994"/>
        </w:tabs>
        <w:rPr>
          <w:rFonts w:eastAsiaTheme="minorEastAsia"/>
          <w:noProof/>
          <w:sz w:val="24"/>
          <w:szCs w:val="24"/>
          <w:lang w:eastAsia="nl-BE"/>
        </w:rPr>
      </w:pPr>
      <w:hyperlink w:anchor="_Toc222478232" w:history="1">
        <w:r w:rsidRPr="004F4AE7">
          <w:rPr>
            <w:rStyle w:val="Hyperlink"/>
            <w:noProof/>
          </w:rPr>
          <w:t>9.1 Controle op volledigheid</w:t>
        </w:r>
        <w:r>
          <w:rPr>
            <w:noProof/>
            <w:webHidden/>
          </w:rPr>
          <w:tab/>
        </w:r>
        <w:r>
          <w:rPr>
            <w:noProof/>
            <w:webHidden/>
          </w:rPr>
          <w:fldChar w:fldCharType="begin"/>
        </w:r>
        <w:r>
          <w:rPr>
            <w:noProof/>
            <w:webHidden/>
          </w:rPr>
          <w:instrText xml:space="preserve"> PAGEREF _Toc222478232 \h </w:instrText>
        </w:r>
        <w:r>
          <w:rPr>
            <w:noProof/>
            <w:webHidden/>
          </w:rPr>
        </w:r>
        <w:r>
          <w:rPr>
            <w:noProof/>
            <w:webHidden/>
          </w:rPr>
          <w:fldChar w:fldCharType="separate"/>
        </w:r>
        <w:r>
          <w:rPr>
            <w:noProof/>
            <w:webHidden/>
          </w:rPr>
          <w:t>24</w:t>
        </w:r>
        <w:r>
          <w:rPr>
            <w:noProof/>
            <w:webHidden/>
          </w:rPr>
          <w:fldChar w:fldCharType="end"/>
        </w:r>
      </w:hyperlink>
    </w:p>
    <w:p w14:paraId="00032255" w14:textId="6EBB75E2" w:rsidR="006052D9" w:rsidRDefault="006052D9">
      <w:pPr>
        <w:pStyle w:val="Inhopg2"/>
        <w:tabs>
          <w:tab w:val="right" w:leader="dot" w:pos="13994"/>
        </w:tabs>
        <w:rPr>
          <w:rFonts w:eastAsiaTheme="minorEastAsia"/>
          <w:noProof/>
          <w:sz w:val="24"/>
          <w:szCs w:val="24"/>
          <w:lang w:eastAsia="nl-BE"/>
        </w:rPr>
      </w:pPr>
      <w:hyperlink w:anchor="_Toc222478233" w:history="1">
        <w:r w:rsidRPr="004F4AE7">
          <w:rPr>
            <w:rStyle w:val="Hyperlink"/>
            <w:noProof/>
          </w:rPr>
          <w:t>9.2 Controle op kwaliteit - uitsluiting van data</w:t>
        </w:r>
        <w:r>
          <w:rPr>
            <w:noProof/>
            <w:webHidden/>
          </w:rPr>
          <w:tab/>
        </w:r>
        <w:r>
          <w:rPr>
            <w:noProof/>
            <w:webHidden/>
          </w:rPr>
          <w:fldChar w:fldCharType="begin"/>
        </w:r>
        <w:r>
          <w:rPr>
            <w:noProof/>
            <w:webHidden/>
          </w:rPr>
          <w:instrText xml:space="preserve"> PAGEREF _Toc222478233 \h </w:instrText>
        </w:r>
        <w:r>
          <w:rPr>
            <w:noProof/>
            <w:webHidden/>
          </w:rPr>
        </w:r>
        <w:r>
          <w:rPr>
            <w:noProof/>
            <w:webHidden/>
          </w:rPr>
          <w:fldChar w:fldCharType="separate"/>
        </w:r>
        <w:r>
          <w:rPr>
            <w:noProof/>
            <w:webHidden/>
          </w:rPr>
          <w:t>24</w:t>
        </w:r>
        <w:r>
          <w:rPr>
            <w:noProof/>
            <w:webHidden/>
          </w:rPr>
          <w:fldChar w:fldCharType="end"/>
        </w:r>
      </w:hyperlink>
    </w:p>
    <w:p w14:paraId="1348CD94" w14:textId="11DC8280" w:rsidR="006052D9" w:rsidRDefault="006052D9">
      <w:pPr>
        <w:pStyle w:val="Inhopg2"/>
        <w:tabs>
          <w:tab w:val="right" w:leader="dot" w:pos="13994"/>
        </w:tabs>
        <w:rPr>
          <w:rFonts w:eastAsiaTheme="minorEastAsia"/>
          <w:noProof/>
          <w:sz w:val="24"/>
          <w:szCs w:val="24"/>
          <w:lang w:eastAsia="nl-BE"/>
        </w:rPr>
      </w:pPr>
      <w:hyperlink w:anchor="_Toc222478234" w:history="1">
        <w:r w:rsidRPr="004F4AE7">
          <w:rPr>
            <w:rStyle w:val="Hyperlink"/>
            <w:noProof/>
          </w:rPr>
          <w:t>9.3 Controle op afwijkingen door drift bij continue meetsystemen - toepassing van correctie</w:t>
        </w:r>
        <w:r>
          <w:rPr>
            <w:noProof/>
            <w:webHidden/>
          </w:rPr>
          <w:tab/>
        </w:r>
        <w:r>
          <w:rPr>
            <w:noProof/>
            <w:webHidden/>
          </w:rPr>
          <w:fldChar w:fldCharType="begin"/>
        </w:r>
        <w:r>
          <w:rPr>
            <w:noProof/>
            <w:webHidden/>
          </w:rPr>
          <w:instrText xml:space="preserve"> PAGEREF _Toc222478234 \h </w:instrText>
        </w:r>
        <w:r>
          <w:rPr>
            <w:noProof/>
            <w:webHidden/>
          </w:rPr>
        </w:r>
        <w:r>
          <w:rPr>
            <w:noProof/>
            <w:webHidden/>
          </w:rPr>
          <w:fldChar w:fldCharType="separate"/>
        </w:r>
        <w:r>
          <w:rPr>
            <w:noProof/>
            <w:webHidden/>
          </w:rPr>
          <w:t>25</w:t>
        </w:r>
        <w:r>
          <w:rPr>
            <w:noProof/>
            <w:webHidden/>
          </w:rPr>
          <w:fldChar w:fldCharType="end"/>
        </w:r>
      </w:hyperlink>
    </w:p>
    <w:p w14:paraId="6B03712B" w14:textId="0168B613" w:rsidR="006052D9" w:rsidRDefault="006052D9">
      <w:pPr>
        <w:pStyle w:val="Inhopg2"/>
        <w:tabs>
          <w:tab w:val="right" w:leader="dot" w:pos="13994"/>
        </w:tabs>
        <w:rPr>
          <w:rFonts w:eastAsiaTheme="minorEastAsia"/>
          <w:noProof/>
          <w:sz w:val="24"/>
          <w:szCs w:val="24"/>
          <w:lang w:eastAsia="nl-BE"/>
        </w:rPr>
      </w:pPr>
      <w:hyperlink w:anchor="_Toc222478235" w:history="1">
        <w:r w:rsidRPr="004F4AE7">
          <w:rPr>
            <w:rStyle w:val="Hyperlink"/>
            <w:noProof/>
          </w:rPr>
          <w:t>9.4 Data-aggregatie</w:t>
        </w:r>
        <w:r>
          <w:rPr>
            <w:noProof/>
            <w:webHidden/>
          </w:rPr>
          <w:tab/>
        </w:r>
        <w:r>
          <w:rPr>
            <w:noProof/>
            <w:webHidden/>
          </w:rPr>
          <w:fldChar w:fldCharType="begin"/>
        </w:r>
        <w:r>
          <w:rPr>
            <w:noProof/>
            <w:webHidden/>
          </w:rPr>
          <w:instrText xml:space="preserve"> PAGEREF _Toc222478235 \h </w:instrText>
        </w:r>
        <w:r>
          <w:rPr>
            <w:noProof/>
            <w:webHidden/>
          </w:rPr>
        </w:r>
        <w:r>
          <w:rPr>
            <w:noProof/>
            <w:webHidden/>
          </w:rPr>
          <w:fldChar w:fldCharType="separate"/>
        </w:r>
        <w:r>
          <w:rPr>
            <w:noProof/>
            <w:webHidden/>
          </w:rPr>
          <w:t>25</w:t>
        </w:r>
        <w:r>
          <w:rPr>
            <w:noProof/>
            <w:webHidden/>
          </w:rPr>
          <w:fldChar w:fldCharType="end"/>
        </w:r>
      </w:hyperlink>
    </w:p>
    <w:p w14:paraId="7E197471" w14:textId="710189B6" w:rsidR="006052D9" w:rsidRDefault="006052D9">
      <w:pPr>
        <w:pStyle w:val="Inhopg2"/>
        <w:tabs>
          <w:tab w:val="right" w:leader="dot" w:pos="13994"/>
        </w:tabs>
        <w:rPr>
          <w:rFonts w:eastAsiaTheme="minorEastAsia"/>
          <w:noProof/>
          <w:sz w:val="24"/>
          <w:szCs w:val="24"/>
          <w:lang w:eastAsia="nl-BE"/>
        </w:rPr>
      </w:pPr>
      <w:hyperlink w:anchor="_Toc222478236" w:history="1">
        <w:r w:rsidRPr="004F4AE7">
          <w:rPr>
            <w:rStyle w:val="Hyperlink"/>
            <w:noProof/>
          </w:rPr>
          <w:t>9.5 Berekening van het verwijderingsrendement</w:t>
        </w:r>
        <w:r>
          <w:rPr>
            <w:noProof/>
            <w:webHidden/>
          </w:rPr>
          <w:tab/>
        </w:r>
        <w:r>
          <w:rPr>
            <w:noProof/>
            <w:webHidden/>
          </w:rPr>
          <w:fldChar w:fldCharType="begin"/>
        </w:r>
        <w:r>
          <w:rPr>
            <w:noProof/>
            <w:webHidden/>
          </w:rPr>
          <w:instrText xml:space="preserve"> PAGEREF _Toc222478236 \h </w:instrText>
        </w:r>
        <w:r>
          <w:rPr>
            <w:noProof/>
            <w:webHidden/>
          </w:rPr>
        </w:r>
        <w:r>
          <w:rPr>
            <w:noProof/>
            <w:webHidden/>
          </w:rPr>
          <w:fldChar w:fldCharType="separate"/>
        </w:r>
        <w:r>
          <w:rPr>
            <w:noProof/>
            <w:webHidden/>
          </w:rPr>
          <w:t>25</w:t>
        </w:r>
        <w:r>
          <w:rPr>
            <w:noProof/>
            <w:webHidden/>
          </w:rPr>
          <w:fldChar w:fldCharType="end"/>
        </w:r>
      </w:hyperlink>
    </w:p>
    <w:p w14:paraId="31951859" w14:textId="06068F9C" w:rsidR="006052D9" w:rsidRDefault="006052D9">
      <w:pPr>
        <w:pStyle w:val="Inhopg3"/>
        <w:tabs>
          <w:tab w:val="right" w:leader="dot" w:pos="13994"/>
        </w:tabs>
        <w:rPr>
          <w:rFonts w:eastAsiaTheme="minorEastAsia"/>
          <w:noProof/>
          <w:sz w:val="24"/>
          <w:szCs w:val="24"/>
          <w:lang w:eastAsia="nl-BE"/>
        </w:rPr>
      </w:pPr>
      <w:hyperlink w:anchor="_Toc222478237" w:history="1">
        <w:r w:rsidRPr="004F4AE7">
          <w:rPr>
            <w:rStyle w:val="Hyperlink"/>
            <w:noProof/>
          </w:rPr>
          <w:t>9.5.1 Ammoniak</w:t>
        </w:r>
        <w:r>
          <w:rPr>
            <w:noProof/>
            <w:webHidden/>
          </w:rPr>
          <w:tab/>
        </w:r>
        <w:r>
          <w:rPr>
            <w:noProof/>
            <w:webHidden/>
          </w:rPr>
          <w:fldChar w:fldCharType="begin"/>
        </w:r>
        <w:r>
          <w:rPr>
            <w:noProof/>
            <w:webHidden/>
          </w:rPr>
          <w:instrText xml:space="preserve"> PAGEREF _Toc222478237 \h </w:instrText>
        </w:r>
        <w:r>
          <w:rPr>
            <w:noProof/>
            <w:webHidden/>
          </w:rPr>
        </w:r>
        <w:r>
          <w:rPr>
            <w:noProof/>
            <w:webHidden/>
          </w:rPr>
          <w:fldChar w:fldCharType="separate"/>
        </w:r>
        <w:r>
          <w:rPr>
            <w:noProof/>
            <w:webHidden/>
          </w:rPr>
          <w:t>25</w:t>
        </w:r>
        <w:r>
          <w:rPr>
            <w:noProof/>
            <w:webHidden/>
          </w:rPr>
          <w:fldChar w:fldCharType="end"/>
        </w:r>
      </w:hyperlink>
    </w:p>
    <w:p w14:paraId="3FD3ED91" w14:textId="17B95924" w:rsidR="006052D9" w:rsidRDefault="006052D9">
      <w:pPr>
        <w:pStyle w:val="Inhopg2"/>
        <w:tabs>
          <w:tab w:val="right" w:leader="dot" w:pos="13994"/>
        </w:tabs>
        <w:rPr>
          <w:rFonts w:eastAsiaTheme="minorEastAsia"/>
          <w:noProof/>
          <w:sz w:val="24"/>
          <w:szCs w:val="24"/>
          <w:lang w:eastAsia="nl-BE"/>
        </w:rPr>
      </w:pPr>
      <w:hyperlink w:anchor="_Toc222478238" w:history="1">
        <w:r w:rsidRPr="004F4AE7">
          <w:rPr>
            <w:rStyle w:val="Hyperlink"/>
            <w:noProof/>
          </w:rPr>
          <w:t>9.6 Data-exploratie</w:t>
        </w:r>
        <w:r>
          <w:rPr>
            <w:noProof/>
            <w:webHidden/>
          </w:rPr>
          <w:tab/>
        </w:r>
        <w:r>
          <w:rPr>
            <w:noProof/>
            <w:webHidden/>
          </w:rPr>
          <w:fldChar w:fldCharType="begin"/>
        </w:r>
        <w:r>
          <w:rPr>
            <w:noProof/>
            <w:webHidden/>
          </w:rPr>
          <w:instrText xml:space="preserve"> PAGEREF _Toc222478238 \h </w:instrText>
        </w:r>
        <w:r>
          <w:rPr>
            <w:noProof/>
            <w:webHidden/>
          </w:rPr>
        </w:r>
        <w:r>
          <w:rPr>
            <w:noProof/>
            <w:webHidden/>
          </w:rPr>
          <w:fldChar w:fldCharType="separate"/>
        </w:r>
        <w:r>
          <w:rPr>
            <w:noProof/>
            <w:webHidden/>
          </w:rPr>
          <w:t>26</w:t>
        </w:r>
        <w:r>
          <w:rPr>
            <w:noProof/>
            <w:webHidden/>
          </w:rPr>
          <w:fldChar w:fldCharType="end"/>
        </w:r>
      </w:hyperlink>
    </w:p>
    <w:p w14:paraId="404DA858" w14:textId="0004C0CE" w:rsidR="006052D9" w:rsidRDefault="006052D9">
      <w:pPr>
        <w:pStyle w:val="Inhopg2"/>
        <w:tabs>
          <w:tab w:val="right" w:leader="dot" w:pos="13994"/>
        </w:tabs>
        <w:rPr>
          <w:rFonts w:eastAsiaTheme="minorEastAsia"/>
          <w:noProof/>
          <w:sz w:val="24"/>
          <w:szCs w:val="24"/>
          <w:lang w:eastAsia="nl-BE"/>
        </w:rPr>
      </w:pPr>
      <w:hyperlink w:anchor="_Toc222478239" w:history="1">
        <w:r w:rsidRPr="004F4AE7">
          <w:rPr>
            <w:rStyle w:val="Hyperlink"/>
            <w:noProof/>
          </w:rPr>
          <w:t>9.7 Bepalen meetonzekerheid</w:t>
        </w:r>
        <w:r>
          <w:rPr>
            <w:noProof/>
            <w:webHidden/>
          </w:rPr>
          <w:tab/>
        </w:r>
        <w:r>
          <w:rPr>
            <w:noProof/>
            <w:webHidden/>
          </w:rPr>
          <w:fldChar w:fldCharType="begin"/>
        </w:r>
        <w:r>
          <w:rPr>
            <w:noProof/>
            <w:webHidden/>
          </w:rPr>
          <w:instrText xml:space="preserve"> PAGEREF _Toc222478239 \h </w:instrText>
        </w:r>
        <w:r>
          <w:rPr>
            <w:noProof/>
            <w:webHidden/>
          </w:rPr>
        </w:r>
        <w:r>
          <w:rPr>
            <w:noProof/>
            <w:webHidden/>
          </w:rPr>
          <w:fldChar w:fldCharType="separate"/>
        </w:r>
        <w:r>
          <w:rPr>
            <w:noProof/>
            <w:webHidden/>
          </w:rPr>
          <w:t>26</w:t>
        </w:r>
        <w:r>
          <w:rPr>
            <w:noProof/>
            <w:webHidden/>
          </w:rPr>
          <w:fldChar w:fldCharType="end"/>
        </w:r>
      </w:hyperlink>
    </w:p>
    <w:p w14:paraId="7CF56D83" w14:textId="7E401B8C" w:rsidR="005A2B90" w:rsidRDefault="006052D9" w:rsidP="005A2B90">
      <w:pPr>
        <w:pStyle w:val="Titel"/>
      </w:pPr>
      <w:r>
        <w:fldChar w:fldCharType="end"/>
      </w:r>
    </w:p>
    <w:p w14:paraId="030A1189" w14:textId="77777777" w:rsidR="006052D9" w:rsidRDefault="006052D9" w:rsidP="006052D9"/>
    <w:p w14:paraId="650E8E2E" w14:textId="77777777" w:rsidR="006052D9" w:rsidRDefault="006052D9" w:rsidP="006052D9"/>
    <w:p w14:paraId="6C322F73" w14:textId="77777777" w:rsidR="006052D9" w:rsidRDefault="006052D9" w:rsidP="006052D9"/>
    <w:p w14:paraId="7E977824" w14:textId="77777777" w:rsidR="006052D9" w:rsidRDefault="006052D9" w:rsidP="006052D9"/>
    <w:p w14:paraId="6A9D383F" w14:textId="77777777" w:rsidR="006052D9" w:rsidRDefault="006052D9" w:rsidP="006052D9"/>
    <w:p w14:paraId="53149393" w14:textId="77777777" w:rsidR="006052D9" w:rsidRDefault="006052D9" w:rsidP="006052D9"/>
    <w:p w14:paraId="3EBC0E57" w14:textId="77777777" w:rsidR="006052D9" w:rsidRDefault="006052D9" w:rsidP="006052D9"/>
    <w:p w14:paraId="54400714" w14:textId="77777777" w:rsidR="006052D9" w:rsidRDefault="006052D9" w:rsidP="006052D9"/>
    <w:p w14:paraId="6F288997" w14:textId="77777777" w:rsidR="006052D9" w:rsidRDefault="006052D9" w:rsidP="006052D9"/>
    <w:p w14:paraId="28A064A6" w14:textId="77777777" w:rsidR="006052D9" w:rsidRDefault="006052D9" w:rsidP="006052D9"/>
    <w:p w14:paraId="79AD4693" w14:textId="77777777" w:rsidR="006052D9" w:rsidRPr="006052D9" w:rsidRDefault="006052D9" w:rsidP="006052D9"/>
    <w:p w14:paraId="189214EA" w14:textId="2E794268" w:rsidR="005A2B90" w:rsidRDefault="005A2B90" w:rsidP="005A2B90">
      <w:pPr>
        <w:pStyle w:val="Titel"/>
      </w:pPr>
      <w:r>
        <w:lastRenderedPageBreak/>
        <w:t>Meetplan</w:t>
      </w:r>
    </w:p>
    <w:tbl>
      <w:tblPr>
        <w:tblStyle w:val="Tabelraster"/>
        <w:tblW w:w="14737" w:type="dxa"/>
        <w:tblLook w:val="04A0" w:firstRow="1" w:lastRow="0" w:firstColumn="1" w:lastColumn="0" w:noHBand="0" w:noVBand="1"/>
      </w:tblPr>
      <w:tblGrid>
        <w:gridCol w:w="3748"/>
        <w:gridCol w:w="9740"/>
        <w:gridCol w:w="1249"/>
      </w:tblGrid>
      <w:tr w:rsidR="00A36BB6" w14:paraId="523AA40F" w14:textId="0BE1AC93" w:rsidTr="00430487">
        <w:tc>
          <w:tcPr>
            <w:tcW w:w="3748" w:type="dxa"/>
            <w:shd w:val="clear" w:color="auto" w:fill="156082" w:themeFill="accent1"/>
          </w:tcPr>
          <w:p w14:paraId="3EB80890" w14:textId="515BF472" w:rsidR="00A36BB6" w:rsidRPr="00835384" w:rsidRDefault="00A36BB6">
            <w:pPr>
              <w:rPr>
                <w:b/>
                <w:bCs/>
                <w:color w:val="FFFFFF" w:themeColor="background1"/>
              </w:rPr>
            </w:pPr>
            <w:r w:rsidRPr="00835384">
              <w:rPr>
                <w:b/>
                <w:bCs/>
                <w:color w:val="FFFFFF" w:themeColor="background1"/>
              </w:rPr>
              <w:t>Onderdeel</w:t>
            </w:r>
          </w:p>
        </w:tc>
        <w:tc>
          <w:tcPr>
            <w:tcW w:w="9740" w:type="dxa"/>
            <w:shd w:val="clear" w:color="auto" w:fill="156082" w:themeFill="accent1"/>
          </w:tcPr>
          <w:p w14:paraId="352D5674" w14:textId="01B1FD54" w:rsidR="00A36BB6" w:rsidRPr="00835384" w:rsidRDefault="00A36BB6">
            <w:pPr>
              <w:rPr>
                <w:b/>
                <w:bCs/>
                <w:color w:val="FFFFFF" w:themeColor="background1"/>
              </w:rPr>
            </w:pPr>
            <w:r w:rsidRPr="00835384">
              <w:rPr>
                <w:b/>
                <w:bCs/>
                <w:color w:val="FFFFFF" w:themeColor="background1"/>
              </w:rPr>
              <w:t>Informatie welke dient aangeleverd te worden in het meetplan</w:t>
            </w:r>
          </w:p>
        </w:tc>
        <w:tc>
          <w:tcPr>
            <w:tcW w:w="1249" w:type="dxa"/>
            <w:shd w:val="clear" w:color="auto" w:fill="156082" w:themeFill="accent1"/>
          </w:tcPr>
          <w:p w14:paraId="6BA63D3F" w14:textId="16A87A30" w:rsidR="00A36BB6" w:rsidRPr="00835384" w:rsidRDefault="00AF2F62">
            <w:pPr>
              <w:rPr>
                <w:b/>
                <w:bCs/>
                <w:color w:val="FFFFFF" w:themeColor="background1"/>
              </w:rPr>
            </w:pPr>
            <w:r>
              <w:rPr>
                <w:b/>
                <w:bCs/>
                <w:color w:val="FFFFFF" w:themeColor="background1"/>
              </w:rPr>
              <w:t>Afwijking</w:t>
            </w:r>
            <w:r w:rsidR="00A36BB6" w:rsidRPr="00835384">
              <w:rPr>
                <w:b/>
                <w:bCs/>
                <w:color w:val="FFFFFF" w:themeColor="background1"/>
              </w:rPr>
              <w:t xml:space="preserve">? </w:t>
            </w:r>
          </w:p>
        </w:tc>
      </w:tr>
      <w:tr w:rsidR="001324FC" w14:paraId="75D622AB" w14:textId="2B18971A" w:rsidTr="00C5204D">
        <w:tc>
          <w:tcPr>
            <w:tcW w:w="3748" w:type="dxa"/>
          </w:tcPr>
          <w:p w14:paraId="2EB4A32D" w14:textId="0EC08126" w:rsidR="001324FC" w:rsidRDefault="001324FC" w:rsidP="001324FC">
            <w:pPr>
              <w:pStyle w:val="Kop1"/>
              <w:spacing w:before="0"/>
            </w:pPr>
            <w:bookmarkStart w:id="3" w:name="_Toc222478192"/>
            <w:r>
              <w:t>3. Organisatorische aspecten</w:t>
            </w:r>
            <w:bookmarkEnd w:id="3"/>
          </w:p>
        </w:tc>
        <w:tc>
          <w:tcPr>
            <w:tcW w:w="9740" w:type="dxa"/>
            <w:vMerge w:val="restart"/>
          </w:tcPr>
          <w:p w14:paraId="62E4B303" w14:textId="6B7D9ACE" w:rsidR="001324FC" w:rsidRPr="009C6EB6" w:rsidRDefault="001324FC" w:rsidP="001324FC">
            <w:pPr>
              <w:rPr>
                <w:sz w:val="18"/>
                <w:szCs w:val="18"/>
              </w:rPr>
            </w:pPr>
            <w:r w:rsidRPr="00ED6A6B">
              <w:rPr>
                <w:sz w:val="18"/>
                <w:szCs w:val="18"/>
              </w:rPr>
              <w:t xml:space="preserve">Metingen in de definitieve testfase starten ten vroegste wanneer alle stallen waarin gemeten wordt </w:t>
            </w:r>
            <w:r w:rsidRPr="00ED6A6B">
              <w:rPr>
                <w:b/>
                <w:bCs/>
                <w:sz w:val="18"/>
                <w:szCs w:val="18"/>
              </w:rPr>
              <w:t>gedurende drie maanden effectief in gebruik</w:t>
            </w:r>
            <w:r w:rsidRPr="00ED6A6B">
              <w:rPr>
                <w:sz w:val="18"/>
                <w:szCs w:val="18"/>
              </w:rPr>
              <w:t xml:space="preserve"> zijn (dat wil zeggen exclusief eventuele downtime (stilstand-tijd), van de wasser, leegstandsperioden van de stal en beweidingsuren).</w:t>
            </w:r>
          </w:p>
        </w:tc>
        <w:sdt>
          <w:sdtPr>
            <w:id w:val="-1251741568"/>
            <w14:checkbox>
              <w14:checked w14:val="0"/>
              <w14:checkedState w14:val="2612" w14:font="MS Gothic"/>
              <w14:uncheckedState w14:val="2610" w14:font="MS Gothic"/>
            </w14:checkbox>
          </w:sdtPr>
          <w:sdtContent>
            <w:tc>
              <w:tcPr>
                <w:tcW w:w="1249" w:type="dxa"/>
                <w:vMerge w:val="restart"/>
                <w:vAlign w:val="center"/>
              </w:tcPr>
              <w:p w14:paraId="69698FA4" w14:textId="5DB76931" w:rsidR="001324FC" w:rsidRDefault="001324FC" w:rsidP="001324FC">
                <w:pPr>
                  <w:jc w:val="center"/>
                </w:pPr>
                <w:r>
                  <w:rPr>
                    <w:rFonts w:ascii="MS Gothic" w:eastAsia="MS Gothic" w:hAnsi="MS Gothic" w:hint="eastAsia"/>
                  </w:rPr>
                  <w:t>☐</w:t>
                </w:r>
              </w:p>
            </w:tc>
          </w:sdtContent>
        </w:sdt>
      </w:tr>
      <w:tr w:rsidR="001324FC" w14:paraId="4B8AC3F3" w14:textId="279CCA3C" w:rsidTr="00430487">
        <w:tc>
          <w:tcPr>
            <w:tcW w:w="3748" w:type="dxa"/>
          </w:tcPr>
          <w:p w14:paraId="32FCFB60" w14:textId="3356EF89" w:rsidR="001324FC" w:rsidRDefault="001324FC" w:rsidP="001324FC">
            <w:pPr>
              <w:pStyle w:val="Kop2"/>
            </w:pPr>
            <w:bookmarkStart w:id="4" w:name="_Toc222478193"/>
            <w:r>
              <w:t>3.1 Ontwikkelfase en definitieve testfase</w:t>
            </w:r>
            <w:bookmarkEnd w:id="4"/>
            <w:r>
              <w:t xml:space="preserve"> </w:t>
            </w:r>
          </w:p>
        </w:tc>
        <w:tc>
          <w:tcPr>
            <w:tcW w:w="9740" w:type="dxa"/>
            <w:vMerge/>
          </w:tcPr>
          <w:p w14:paraId="2E445217" w14:textId="2D1E1E32" w:rsidR="001324FC" w:rsidRDefault="001324FC" w:rsidP="001324FC">
            <w:pPr>
              <w:pStyle w:val="Lijstalinea"/>
              <w:numPr>
                <w:ilvl w:val="0"/>
                <w:numId w:val="1"/>
              </w:numPr>
            </w:pPr>
          </w:p>
        </w:tc>
        <w:tc>
          <w:tcPr>
            <w:tcW w:w="1249" w:type="dxa"/>
            <w:vMerge/>
          </w:tcPr>
          <w:p w14:paraId="45072D0C" w14:textId="77777777" w:rsidR="001324FC" w:rsidRDefault="001324FC" w:rsidP="001324FC"/>
        </w:tc>
      </w:tr>
      <w:tr w:rsidR="001324FC" w14:paraId="68C59E33" w14:textId="77777777" w:rsidTr="00876D34">
        <w:tc>
          <w:tcPr>
            <w:tcW w:w="14737" w:type="dxa"/>
            <w:gridSpan w:val="3"/>
          </w:tcPr>
          <w:p w14:paraId="21CDA1D1" w14:textId="29E47E34" w:rsidR="001324FC" w:rsidRPr="007C0BF9" w:rsidRDefault="001324FC" w:rsidP="001324FC">
            <w:pPr>
              <w:rPr>
                <w:i/>
                <w:iCs/>
              </w:rPr>
            </w:pPr>
            <w:r w:rsidRPr="00533848">
              <w:rPr>
                <w:i/>
                <w:iCs/>
              </w:rPr>
              <w:t>Vul in</w:t>
            </w:r>
          </w:p>
        </w:tc>
      </w:tr>
    </w:tbl>
    <w:p w14:paraId="12E18DA5" w14:textId="77777777" w:rsidR="00EA28E8" w:rsidRDefault="00EA28E8">
      <w:pPr>
        <w:rPr>
          <w:i/>
          <w:iCs/>
        </w:rPr>
      </w:pPr>
    </w:p>
    <w:tbl>
      <w:tblPr>
        <w:tblStyle w:val="Tabelraster"/>
        <w:tblW w:w="14737" w:type="dxa"/>
        <w:tblLook w:val="04A0" w:firstRow="1" w:lastRow="0" w:firstColumn="1" w:lastColumn="0" w:noHBand="0" w:noVBand="1"/>
      </w:tblPr>
      <w:tblGrid>
        <w:gridCol w:w="3748"/>
        <w:gridCol w:w="9740"/>
        <w:gridCol w:w="1249"/>
      </w:tblGrid>
      <w:tr w:rsidR="003171C9" w14:paraId="39C19A6D" w14:textId="77777777">
        <w:tc>
          <w:tcPr>
            <w:tcW w:w="3748" w:type="dxa"/>
            <w:shd w:val="clear" w:color="auto" w:fill="156082" w:themeFill="accent1"/>
          </w:tcPr>
          <w:p w14:paraId="10E0FFB2" w14:textId="77777777" w:rsidR="003171C9" w:rsidRPr="00835384" w:rsidRDefault="003171C9">
            <w:pPr>
              <w:rPr>
                <w:b/>
                <w:bCs/>
                <w:color w:val="FFFFFF" w:themeColor="background1"/>
              </w:rPr>
            </w:pPr>
            <w:r w:rsidRPr="00835384">
              <w:rPr>
                <w:b/>
                <w:bCs/>
                <w:color w:val="FFFFFF" w:themeColor="background1"/>
              </w:rPr>
              <w:t>Onderdeel</w:t>
            </w:r>
          </w:p>
        </w:tc>
        <w:tc>
          <w:tcPr>
            <w:tcW w:w="9740" w:type="dxa"/>
            <w:shd w:val="clear" w:color="auto" w:fill="156082" w:themeFill="accent1"/>
          </w:tcPr>
          <w:p w14:paraId="22BE0F48" w14:textId="77777777" w:rsidR="003171C9" w:rsidRPr="00835384" w:rsidRDefault="003171C9">
            <w:pPr>
              <w:rPr>
                <w:b/>
                <w:bCs/>
                <w:color w:val="FFFFFF" w:themeColor="background1"/>
              </w:rPr>
            </w:pPr>
            <w:r w:rsidRPr="00835384">
              <w:rPr>
                <w:b/>
                <w:bCs/>
                <w:color w:val="FFFFFF" w:themeColor="background1"/>
              </w:rPr>
              <w:t>Informatie welke dient aangeleverd te worden in het meetplan</w:t>
            </w:r>
          </w:p>
        </w:tc>
        <w:tc>
          <w:tcPr>
            <w:tcW w:w="1249" w:type="dxa"/>
            <w:shd w:val="clear" w:color="auto" w:fill="156082" w:themeFill="accent1"/>
          </w:tcPr>
          <w:p w14:paraId="705CF8CC" w14:textId="77777777" w:rsidR="003171C9" w:rsidRPr="00835384" w:rsidRDefault="003171C9">
            <w:pPr>
              <w:rPr>
                <w:b/>
                <w:bCs/>
                <w:color w:val="FFFFFF" w:themeColor="background1"/>
              </w:rPr>
            </w:pPr>
            <w:r>
              <w:rPr>
                <w:b/>
                <w:bCs/>
                <w:color w:val="FFFFFF" w:themeColor="background1"/>
              </w:rPr>
              <w:t>Afwijking</w:t>
            </w:r>
            <w:r w:rsidRPr="00835384">
              <w:rPr>
                <w:b/>
                <w:bCs/>
                <w:color w:val="FFFFFF" w:themeColor="background1"/>
              </w:rPr>
              <w:t xml:space="preserve">? </w:t>
            </w:r>
          </w:p>
        </w:tc>
      </w:tr>
      <w:tr w:rsidR="001324FC" w14:paraId="27C7B2A1" w14:textId="77777777" w:rsidTr="00521F32">
        <w:trPr>
          <w:trHeight w:val="1618"/>
        </w:trPr>
        <w:tc>
          <w:tcPr>
            <w:tcW w:w="3748" w:type="dxa"/>
          </w:tcPr>
          <w:p w14:paraId="534E2C3A" w14:textId="54A1A328" w:rsidR="001324FC" w:rsidRDefault="001324FC" w:rsidP="001324FC">
            <w:pPr>
              <w:pStyle w:val="Kop2"/>
            </w:pPr>
            <w:bookmarkStart w:id="5" w:name="_Toc222478194"/>
            <w:r>
              <w:t>3.2 Actoren en verantwoordelijkheden</w:t>
            </w:r>
            <w:bookmarkEnd w:id="5"/>
            <w:r>
              <w:t xml:space="preserve"> </w:t>
            </w:r>
          </w:p>
        </w:tc>
        <w:tc>
          <w:tcPr>
            <w:tcW w:w="9740" w:type="dxa"/>
          </w:tcPr>
          <w:p w14:paraId="790384BC" w14:textId="77777777" w:rsidR="001324FC" w:rsidRPr="009C6EB6" w:rsidRDefault="001324FC" w:rsidP="001324FC">
            <w:pPr>
              <w:rPr>
                <w:sz w:val="18"/>
                <w:szCs w:val="18"/>
              </w:rPr>
            </w:pPr>
            <w:r w:rsidRPr="009C6EB6">
              <w:rPr>
                <w:sz w:val="18"/>
                <w:szCs w:val="18"/>
              </w:rPr>
              <w:t xml:space="preserve">De </w:t>
            </w:r>
            <w:r w:rsidRPr="009036C4">
              <w:rPr>
                <w:b/>
                <w:bCs/>
                <w:sz w:val="18"/>
                <w:szCs w:val="18"/>
              </w:rPr>
              <w:t>verantwoordelijkheden voor de verschillende actoren</w:t>
            </w:r>
            <w:r w:rsidRPr="009C6EB6">
              <w:rPr>
                <w:sz w:val="18"/>
                <w:szCs w:val="18"/>
              </w:rPr>
              <w:t xml:space="preserve"> – en hoe hieraan voldaan zal worden – dienen te worden vermeld in het meetplan. </w:t>
            </w:r>
            <w:r>
              <w:rPr>
                <w:sz w:val="18"/>
                <w:szCs w:val="18"/>
              </w:rPr>
              <w:t xml:space="preserve">Daarnaast dienen alle actoren duidelijk gedefinieerd te worden. </w:t>
            </w:r>
          </w:p>
          <w:p w14:paraId="17080E12" w14:textId="77777777" w:rsidR="001324FC" w:rsidRPr="009C6EB6" w:rsidRDefault="001324FC" w:rsidP="001324FC">
            <w:pPr>
              <w:pStyle w:val="Lijstalinea"/>
              <w:numPr>
                <w:ilvl w:val="0"/>
                <w:numId w:val="17"/>
              </w:numPr>
              <w:rPr>
                <w:sz w:val="18"/>
                <w:szCs w:val="18"/>
              </w:rPr>
            </w:pPr>
            <w:r w:rsidRPr="009C6EB6">
              <w:rPr>
                <w:sz w:val="18"/>
                <w:szCs w:val="18"/>
              </w:rPr>
              <w:t>De producent</w:t>
            </w:r>
          </w:p>
          <w:p w14:paraId="2B108010" w14:textId="77777777" w:rsidR="001324FC" w:rsidRPr="009C6EB6" w:rsidRDefault="001324FC" w:rsidP="001324FC">
            <w:pPr>
              <w:pStyle w:val="Lijstalinea"/>
              <w:numPr>
                <w:ilvl w:val="0"/>
                <w:numId w:val="17"/>
              </w:numPr>
              <w:rPr>
                <w:sz w:val="18"/>
                <w:szCs w:val="18"/>
              </w:rPr>
            </w:pPr>
            <w:r w:rsidRPr="009C6EB6">
              <w:rPr>
                <w:sz w:val="18"/>
                <w:szCs w:val="18"/>
              </w:rPr>
              <w:t>De meetinstantie</w:t>
            </w:r>
          </w:p>
          <w:p w14:paraId="330DB024" w14:textId="77777777" w:rsidR="001324FC" w:rsidRPr="009C6EB6" w:rsidRDefault="001324FC" w:rsidP="001324FC">
            <w:pPr>
              <w:pStyle w:val="Lijstalinea"/>
              <w:numPr>
                <w:ilvl w:val="0"/>
                <w:numId w:val="17"/>
              </w:numPr>
              <w:rPr>
                <w:sz w:val="18"/>
                <w:szCs w:val="18"/>
              </w:rPr>
            </w:pPr>
            <w:r w:rsidRPr="009C6EB6">
              <w:rPr>
                <w:sz w:val="18"/>
                <w:szCs w:val="18"/>
              </w:rPr>
              <w:t>De veehouderij</w:t>
            </w:r>
          </w:p>
        </w:tc>
        <w:sdt>
          <w:sdtPr>
            <w:id w:val="-677584404"/>
            <w14:checkbox>
              <w14:checked w14:val="0"/>
              <w14:checkedState w14:val="2612" w14:font="MS Gothic"/>
              <w14:uncheckedState w14:val="2610" w14:font="MS Gothic"/>
            </w14:checkbox>
          </w:sdtPr>
          <w:sdtContent>
            <w:tc>
              <w:tcPr>
                <w:tcW w:w="1249" w:type="dxa"/>
                <w:vAlign w:val="center"/>
              </w:tcPr>
              <w:p w14:paraId="2F2B361D" w14:textId="6D171179" w:rsidR="001324FC" w:rsidRDefault="001324FC" w:rsidP="001324FC">
                <w:pPr>
                  <w:jc w:val="center"/>
                </w:pPr>
                <w:r>
                  <w:rPr>
                    <w:rFonts w:ascii="MS Gothic" w:eastAsia="MS Gothic" w:hAnsi="MS Gothic" w:hint="eastAsia"/>
                  </w:rPr>
                  <w:t>☐</w:t>
                </w:r>
              </w:p>
            </w:tc>
          </w:sdtContent>
        </w:sdt>
      </w:tr>
      <w:tr w:rsidR="001324FC" w14:paraId="389CCE58" w14:textId="77777777">
        <w:tc>
          <w:tcPr>
            <w:tcW w:w="14737" w:type="dxa"/>
            <w:gridSpan w:val="3"/>
          </w:tcPr>
          <w:p w14:paraId="290B7BE5" w14:textId="53018EE3" w:rsidR="001324FC" w:rsidRPr="007C0BF9" w:rsidRDefault="001324FC" w:rsidP="001324FC">
            <w:pPr>
              <w:rPr>
                <w:i/>
                <w:iCs/>
              </w:rPr>
            </w:pPr>
            <w:r w:rsidRPr="00533848">
              <w:rPr>
                <w:i/>
                <w:iCs/>
              </w:rPr>
              <w:t>Vul in</w:t>
            </w:r>
          </w:p>
        </w:tc>
      </w:tr>
    </w:tbl>
    <w:p w14:paraId="19060B7B" w14:textId="77777777" w:rsidR="00EA28E8" w:rsidRPr="00533848" w:rsidRDefault="00EA28E8">
      <w:pPr>
        <w:rPr>
          <w:i/>
          <w:iCs/>
        </w:rPr>
      </w:pPr>
    </w:p>
    <w:tbl>
      <w:tblPr>
        <w:tblStyle w:val="Tabelraster"/>
        <w:tblW w:w="14737" w:type="dxa"/>
        <w:tblLook w:val="04A0" w:firstRow="1" w:lastRow="0" w:firstColumn="1" w:lastColumn="0" w:noHBand="0" w:noVBand="1"/>
      </w:tblPr>
      <w:tblGrid>
        <w:gridCol w:w="3658"/>
        <w:gridCol w:w="9830"/>
        <w:gridCol w:w="1249"/>
      </w:tblGrid>
      <w:tr w:rsidR="00F16D0B" w:rsidRPr="00835384" w14:paraId="11320B5E" w14:textId="77777777" w:rsidTr="001324FC">
        <w:tc>
          <w:tcPr>
            <w:tcW w:w="3658" w:type="dxa"/>
            <w:shd w:val="clear" w:color="auto" w:fill="156082" w:themeFill="accent1"/>
          </w:tcPr>
          <w:p w14:paraId="26BA8615" w14:textId="2914F20F" w:rsidR="00F16D0B" w:rsidRPr="00835384" w:rsidRDefault="00F16D0B" w:rsidP="00F16D0B">
            <w:pPr>
              <w:rPr>
                <w:b/>
                <w:bCs/>
                <w:color w:val="FFFFFF" w:themeColor="background1"/>
              </w:rPr>
            </w:pPr>
            <w:bookmarkStart w:id="6" w:name="_Hlk219121253"/>
            <w:r w:rsidRPr="00835384">
              <w:rPr>
                <w:b/>
                <w:bCs/>
                <w:color w:val="FFFFFF" w:themeColor="background1"/>
              </w:rPr>
              <w:t>Onderdeel</w:t>
            </w:r>
          </w:p>
        </w:tc>
        <w:tc>
          <w:tcPr>
            <w:tcW w:w="9830" w:type="dxa"/>
            <w:shd w:val="clear" w:color="auto" w:fill="156082" w:themeFill="accent1"/>
          </w:tcPr>
          <w:p w14:paraId="5CB69809" w14:textId="70AE5ED9" w:rsidR="00F16D0B" w:rsidRPr="00835384" w:rsidRDefault="00F16D0B" w:rsidP="00F16D0B">
            <w:pPr>
              <w:rPr>
                <w:b/>
                <w:bCs/>
                <w:color w:val="FFFFFF" w:themeColor="background1"/>
              </w:rPr>
            </w:pPr>
            <w:r w:rsidRPr="00835384">
              <w:rPr>
                <w:b/>
                <w:bCs/>
                <w:color w:val="FFFFFF" w:themeColor="background1"/>
              </w:rPr>
              <w:t>Informatie welke dient aangeleverd te worden in het meetplan</w:t>
            </w:r>
          </w:p>
        </w:tc>
        <w:tc>
          <w:tcPr>
            <w:tcW w:w="1249" w:type="dxa"/>
            <w:shd w:val="clear" w:color="auto" w:fill="156082" w:themeFill="accent1"/>
          </w:tcPr>
          <w:p w14:paraId="63F38B40" w14:textId="1A3662AE" w:rsidR="00F16D0B" w:rsidRPr="00835384" w:rsidRDefault="00AF2F62" w:rsidP="00F16D0B">
            <w:pPr>
              <w:rPr>
                <w:b/>
                <w:bCs/>
                <w:color w:val="FFFFFF" w:themeColor="background1"/>
              </w:rPr>
            </w:pPr>
            <w:r>
              <w:rPr>
                <w:b/>
                <w:bCs/>
                <w:color w:val="FFFFFF" w:themeColor="background1"/>
              </w:rPr>
              <w:t>Afwijking?</w:t>
            </w:r>
          </w:p>
        </w:tc>
      </w:tr>
      <w:tr w:rsidR="001324FC" w14:paraId="3E159249" w14:textId="4F9D11B8" w:rsidTr="001324FC">
        <w:tc>
          <w:tcPr>
            <w:tcW w:w="3658" w:type="dxa"/>
          </w:tcPr>
          <w:p w14:paraId="61343BAF" w14:textId="4619F74D" w:rsidR="001324FC" w:rsidRDefault="001324FC" w:rsidP="001324FC">
            <w:pPr>
              <w:pStyle w:val="Kop2"/>
            </w:pPr>
            <w:bookmarkStart w:id="7" w:name="_Toc222478195"/>
            <w:bookmarkEnd w:id="6"/>
            <w:r>
              <w:t>3.3 Eisen aan de meetinstantie</w:t>
            </w:r>
            <w:bookmarkEnd w:id="7"/>
            <w:r>
              <w:t xml:space="preserve"> </w:t>
            </w:r>
          </w:p>
        </w:tc>
        <w:tc>
          <w:tcPr>
            <w:tcW w:w="9830" w:type="dxa"/>
          </w:tcPr>
          <w:p w14:paraId="5BEE4882" w14:textId="77777777" w:rsidR="001324FC" w:rsidRDefault="001324FC" w:rsidP="001324FC">
            <w:pPr>
              <w:rPr>
                <w:b/>
                <w:bCs/>
              </w:rPr>
            </w:pPr>
            <w:r w:rsidRPr="009C6EB6">
              <w:rPr>
                <w:sz w:val="18"/>
                <w:szCs w:val="18"/>
              </w:rPr>
              <w:t xml:space="preserve">De </w:t>
            </w:r>
            <w:r w:rsidRPr="009036C4">
              <w:rPr>
                <w:b/>
                <w:bCs/>
                <w:sz w:val="18"/>
                <w:szCs w:val="18"/>
              </w:rPr>
              <w:t xml:space="preserve">voorwaarde </w:t>
            </w:r>
            <w:r w:rsidRPr="009C6EB6">
              <w:rPr>
                <w:sz w:val="18"/>
                <w:szCs w:val="18"/>
              </w:rPr>
              <w:t xml:space="preserve">waaraan de </w:t>
            </w:r>
            <w:r w:rsidRPr="009036C4">
              <w:rPr>
                <w:b/>
                <w:bCs/>
                <w:sz w:val="18"/>
                <w:szCs w:val="18"/>
              </w:rPr>
              <w:t xml:space="preserve">meetinstantie </w:t>
            </w:r>
            <w:r w:rsidRPr="009C6EB6">
              <w:rPr>
                <w:sz w:val="18"/>
                <w:szCs w:val="18"/>
              </w:rPr>
              <w:t>voldoet om aan te tonen dat de uitgevoerde metingen van goede kwaliteit zijn – en hoe aan deze voorwaarde wordt voldaan – dient vermeld te worden in het meetplan.</w:t>
            </w:r>
            <w:r w:rsidRPr="003B7478">
              <w:rPr>
                <w:b/>
                <w:bCs/>
              </w:rPr>
              <w:t xml:space="preserve"> </w:t>
            </w:r>
          </w:p>
          <w:p w14:paraId="35566DB8" w14:textId="77777777" w:rsidR="001324FC" w:rsidRDefault="001324FC" w:rsidP="001324FC">
            <w:pPr>
              <w:rPr>
                <w:b/>
                <w:bCs/>
                <w:sz w:val="18"/>
                <w:szCs w:val="18"/>
              </w:rPr>
            </w:pPr>
          </w:p>
          <w:p w14:paraId="2BE29838" w14:textId="337F4A69" w:rsidR="001324FC" w:rsidRPr="005C1E25" w:rsidRDefault="001324FC" w:rsidP="001324FC">
            <w:r w:rsidRPr="00267CAD">
              <w:rPr>
                <w:sz w:val="18"/>
                <w:szCs w:val="18"/>
              </w:rPr>
              <w:t xml:space="preserve">Daarnaast dient steeds de </w:t>
            </w:r>
            <w:r w:rsidRPr="00267CAD">
              <w:rPr>
                <w:b/>
                <w:bCs/>
                <w:sz w:val="18"/>
                <w:szCs w:val="18"/>
              </w:rPr>
              <w:t>Checklist kwaliteitseisen meetinstantie</w:t>
            </w:r>
            <w:r w:rsidRPr="00267CAD">
              <w:rPr>
                <w:sz w:val="18"/>
                <w:szCs w:val="18"/>
              </w:rPr>
              <w:t xml:space="preserve"> te worden ingevuld door elke meetinstantie. Deze checklist is terug te vinden op de website van het </w:t>
            </w:r>
            <w:proofErr w:type="spellStart"/>
            <w:r w:rsidRPr="00267CAD">
              <w:rPr>
                <w:sz w:val="18"/>
                <w:szCs w:val="18"/>
              </w:rPr>
              <w:t>WeComV</w:t>
            </w:r>
            <w:proofErr w:type="spellEnd"/>
            <w:r>
              <w:rPr>
                <w:sz w:val="18"/>
                <w:szCs w:val="18"/>
              </w:rPr>
              <w:t xml:space="preserve"> (</w:t>
            </w:r>
            <w:hyperlink r:id="rId12" w:history="1">
              <w:r w:rsidRPr="00EE5373">
                <w:rPr>
                  <w:rStyle w:val="Hyperlink"/>
                  <w:sz w:val="18"/>
                  <w:szCs w:val="18"/>
                </w:rPr>
                <w:t>Checklist_minimale_kwaliteitseisen_meetinstantie.pdf</w:t>
              </w:r>
            </w:hyperlink>
            <w:r>
              <w:rPr>
                <w:sz w:val="18"/>
                <w:szCs w:val="18"/>
              </w:rPr>
              <w:t>)</w:t>
            </w:r>
          </w:p>
        </w:tc>
        <w:sdt>
          <w:sdtPr>
            <w:id w:val="-438140093"/>
            <w14:checkbox>
              <w14:checked w14:val="0"/>
              <w14:checkedState w14:val="2612" w14:font="MS Gothic"/>
              <w14:uncheckedState w14:val="2610" w14:font="MS Gothic"/>
            </w14:checkbox>
          </w:sdtPr>
          <w:sdtContent>
            <w:tc>
              <w:tcPr>
                <w:tcW w:w="1249" w:type="dxa"/>
                <w:vAlign w:val="center"/>
              </w:tcPr>
              <w:p w14:paraId="57BD9BC8" w14:textId="4DE50640" w:rsidR="001324FC" w:rsidRDefault="001324FC" w:rsidP="001324FC">
                <w:pPr>
                  <w:jc w:val="center"/>
                </w:pPr>
                <w:r>
                  <w:rPr>
                    <w:rFonts w:ascii="MS Gothic" w:eastAsia="MS Gothic" w:hAnsi="MS Gothic" w:hint="eastAsia"/>
                  </w:rPr>
                  <w:t>☐</w:t>
                </w:r>
              </w:p>
            </w:tc>
          </w:sdtContent>
        </w:sdt>
      </w:tr>
      <w:tr w:rsidR="001324FC" w14:paraId="4796CF5C" w14:textId="77777777" w:rsidTr="00876D34">
        <w:tc>
          <w:tcPr>
            <w:tcW w:w="14737" w:type="dxa"/>
            <w:gridSpan w:val="3"/>
          </w:tcPr>
          <w:p w14:paraId="54687D2B" w14:textId="6E0FE8AC" w:rsidR="001324FC" w:rsidRPr="00144208" w:rsidRDefault="001324FC" w:rsidP="001324FC">
            <w:pPr>
              <w:rPr>
                <w:i/>
                <w:iCs/>
              </w:rPr>
            </w:pPr>
            <w:r w:rsidRPr="00144208">
              <w:rPr>
                <w:i/>
                <w:iCs/>
              </w:rPr>
              <w:t xml:space="preserve">Vul in </w:t>
            </w:r>
          </w:p>
        </w:tc>
      </w:tr>
    </w:tbl>
    <w:p w14:paraId="57D28565" w14:textId="77777777" w:rsidR="00EA28E8" w:rsidRDefault="00EA28E8" w:rsidP="00533848">
      <w:pPr>
        <w:rPr>
          <w:i/>
          <w:iCs/>
        </w:rPr>
      </w:pPr>
    </w:p>
    <w:p w14:paraId="5BA59E86" w14:textId="77777777" w:rsidR="009254F0" w:rsidRDefault="009254F0" w:rsidP="00533848">
      <w:pPr>
        <w:rPr>
          <w:i/>
          <w:iCs/>
        </w:rPr>
      </w:pPr>
    </w:p>
    <w:p w14:paraId="7A0576DA" w14:textId="77777777" w:rsidR="009254F0" w:rsidRDefault="009254F0" w:rsidP="00533848">
      <w:pPr>
        <w:rPr>
          <w:i/>
          <w:iCs/>
        </w:rPr>
      </w:pPr>
    </w:p>
    <w:p w14:paraId="7FFDA07B" w14:textId="77777777" w:rsidR="009254F0" w:rsidRPr="00533848" w:rsidRDefault="009254F0" w:rsidP="00533848">
      <w:pPr>
        <w:rPr>
          <w:i/>
          <w:iCs/>
        </w:rPr>
      </w:pPr>
    </w:p>
    <w:tbl>
      <w:tblPr>
        <w:tblStyle w:val="Tabelraster"/>
        <w:tblW w:w="14737" w:type="dxa"/>
        <w:tblLook w:val="04A0" w:firstRow="1" w:lastRow="0" w:firstColumn="1" w:lastColumn="0" w:noHBand="0" w:noVBand="1"/>
      </w:tblPr>
      <w:tblGrid>
        <w:gridCol w:w="3718"/>
        <w:gridCol w:w="9770"/>
        <w:gridCol w:w="1249"/>
      </w:tblGrid>
      <w:tr w:rsidR="00F16D0B" w:rsidRPr="00835384" w14:paraId="1D89FA97" w14:textId="77777777" w:rsidTr="00F16D0B">
        <w:tc>
          <w:tcPr>
            <w:tcW w:w="3839" w:type="dxa"/>
            <w:shd w:val="clear" w:color="auto" w:fill="156082" w:themeFill="accent1"/>
          </w:tcPr>
          <w:p w14:paraId="3236BAC4" w14:textId="24566A44" w:rsidR="00F16D0B" w:rsidRPr="00835384" w:rsidRDefault="00F16D0B" w:rsidP="00F16D0B">
            <w:pPr>
              <w:rPr>
                <w:b/>
                <w:bCs/>
                <w:color w:val="FFFFFF" w:themeColor="background1"/>
              </w:rPr>
            </w:pPr>
            <w:bookmarkStart w:id="8" w:name="_Hlk219121376"/>
            <w:r w:rsidRPr="00835384">
              <w:rPr>
                <w:b/>
                <w:bCs/>
                <w:color w:val="FFFFFF" w:themeColor="background1"/>
              </w:rPr>
              <w:t>Onderdeel</w:t>
            </w:r>
          </w:p>
        </w:tc>
        <w:tc>
          <w:tcPr>
            <w:tcW w:w="10273" w:type="dxa"/>
            <w:shd w:val="clear" w:color="auto" w:fill="156082" w:themeFill="accent1"/>
          </w:tcPr>
          <w:p w14:paraId="78A7AEF1" w14:textId="43323A8E" w:rsidR="00F16D0B" w:rsidRPr="00835384" w:rsidRDefault="00F16D0B" w:rsidP="00F16D0B">
            <w:pPr>
              <w:rPr>
                <w:b/>
                <w:bCs/>
                <w:color w:val="FFFFFF" w:themeColor="background1"/>
              </w:rPr>
            </w:pPr>
            <w:r w:rsidRPr="00835384">
              <w:rPr>
                <w:b/>
                <w:bCs/>
                <w:color w:val="FFFFFF" w:themeColor="background1"/>
              </w:rPr>
              <w:t>Informatie welke dient aangeleverd te worden in het meetplan</w:t>
            </w:r>
          </w:p>
        </w:tc>
        <w:tc>
          <w:tcPr>
            <w:tcW w:w="625" w:type="dxa"/>
            <w:shd w:val="clear" w:color="auto" w:fill="156082" w:themeFill="accent1"/>
          </w:tcPr>
          <w:p w14:paraId="53EF472A" w14:textId="7C67634D" w:rsidR="00F16D0B" w:rsidRPr="00835384" w:rsidRDefault="00AF2F62" w:rsidP="00F16D0B">
            <w:pPr>
              <w:rPr>
                <w:b/>
                <w:bCs/>
                <w:color w:val="FFFFFF" w:themeColor="background1"/>
              </w:rPr>
            </w:pPr>
            <w:r>
              <w:rPr>
                <w:b/>
                <w:bCs/>
                <w:color w:val="FFFFFF" w:themeColor="background1"/>
              </w:rPr>
              <w:t>Afwijking?</w:t>
            </w:r>
          </w:p>
        </w:tc>
      </w:tr>
      <w:tr w:rsidR="00F16D0B" w14:paraId="167C9055" w14:textId="6887B9B2" w:rsidTr="00BC4AEF">
        <w:tc>
          <w:tcPr>
            <w:tcW w:w="3839" w:type="dxa"/>
          </w:tcPr>
          <w:p w14:paraId="002587EE" w14:textId="27BBDA7B" w:rsidR="00F16D0B" w:rsidRDefault="00F16D0B" w:rsidP="00F16D0B">
            <w:pPr>
              <w:pStyle w:val="Kop2"/>
            </w:pPr>
            <w:bookmarkStart w:id="9" w:name="_Toc222478196"/>
            <w:bookmarkEnd w:id="8"/>
            <w:r>
              <w:t>3.4 Conformiteit regelgeving diergezondheid, dierwelzijn en veiligheid</w:t>
            </w:r>
            <w:bookmarkEnd w:id="9"/>
          </w:p>
        </w:tc>
        <w:tc>
          <w:tcPr>
            <w:tcW w:w="10273" w:type="dxa"/>
          </w:tcPr>
          <w:p w14:paraId="3ADC596D" w14:textId="132502D0" w:rsidR="00F16D0B" w:rsidRPr="003B7478" w:rsidRDefault="00F16D0B" w:rsidP="00F16D0B">
            <w:pPr>
              <w:rPr>
                <w:b/>
                <w:bCs/>
              </w:rPr>
            </w:pPr>
            <w:r w:rsidRPr="009C6EB6">
              <w:rPr>
                <w:sz w:val="18"/>
                <w:szCs w:val="18"/>
              </w:rPr>
              <w:t xml:space="preserve">Er dient beschreven te worden dat – en op welke manier – voldaan wordt aan de </w:t>
            </w:r>
            <w:r w:rsidRPr="009036C4">
              <w:rPr>
                <w:b/>
                <w:bCs/>
                <w:sz w:val="18"/>
                <w:szCs w:val="18"/>
              </w:rPr>
              <w:t>vereisten met betrekking tot diergezondheid, veterinaire zorg, dierwelzijn</w:t>
            </w:r>
            <w:r w:rsidRPr="009036C4">
              <w:rPr>
                <w:sz w:val="18"/>
                <w:szCs w:val="18"/>
              </w:rPr>
              <w:t>, en</w:t>
            </w:r>
            <w:r w:rsidRPr="009C6EB6">
              <w:rPr>
                <w:sz w:val="18"/>
                <w:szCs w:val="18"/>
              </w:rPr>
              <w:t xml:space="preserve"> veiligheid zoals die in de geldende wet- en regelgeving worden voorgeschreven.</w:t>
            </w:r>
            <w:r w:rsidRPr="003B7478">
              <w:rPr>
                <w:b/>
                <w:bCs/>
              </w:rPr>
              <w:t xml:space="preserve"> </w:t>
            </w:r>
          </w:p>
        </w:tc>
        <w:sdt>
          <w:sdtPr>
            <w:id w:val="927390175"/>
            <w14:checkbox>
              <w14:checked w14:val="0"/>
              <w14:checkedState w14:val="2612" w14:font="MS Gothic"/>
              <w14:uncheckedState w14:val="2610" w14:font="MS Gothic"/>
            </w14:checkbox>
          </w:sdtPr>
          <w:sdtContent>
            <w:tc>
              <w:tcPr>
                <w:tcW w:w="625" w:type="dxa"/>
                <w:vAlign w:val="center"/>
              </w:tcPr>
              <w:p w14:paraId="39EBBDE7" w14:textId="5DCE9A1F" w:rsidR="00F16D0B" w:rsidRDefault="00827951" w:rsidP="00BC4AEF">
                <w:pPr>
                  <w:jc w:val="center"/>
                </w:pPr>
                <w:r>
                  <w:rPr>
                    <w:rFonts w:ascii="MS Gothic" w:eastAsia="MS Gothic" w:hAnsi="MS Gothic" w:hint="eastAsia"/>
                  </w:rPr>
                  <w:t>☐</w:t>
                </w:r>
              </w:p>
            </w:tc>
          </w:sdtContent>
        </w:sdt>
      </w:tr>
      <w:tr w:rsidR="00144208" w14:paraId="26015161" w14:textId="77777777" w:rsidTr="00876D34">
        <w:tc>
          <w:tcPr>
            <w:tcW w:w="14737" w:type="dxa"/>
            <w:gridSpan w:val="3"/>
          </w:tcPr>
          <w:p w14:paraId="4FD7D488" w14:textId="3230CC01" w:rsidR="00144208" w:rsidRDefault="00144208" w:rsidP="00F16D0B">
            <w:r w:rsidRPr="001D2C55">
              <w:rPr>
                <w:i/>
                <w:iCs/>
              </w:rPr>
              <w:t>Vul in</w:t>
            </w:r>
          </w:p>
        </w:tc>
      </w:tr>
    </w:tbl>
    <w:p w14:paraId="3DB4B8CC" w14:textId="77777777" w:rsidR="00AF2F62" w:rsidRPr="00533848" w:rsidRDefault="00AF2F62" w:rsidP="00A36BB6">
      <w:pPr>
        <w:rPr>
          <w:i/>
          <w:iCs/>
        </w:rPr>
      </w:pPr>
    </w:p>
    <w:tbl>
      <w:tblPr>
        <w:tblStyle w:val="Tabelraster"/>
        <w:tblW w:w="14737" w:type="dxa"/>
        <w:tblLook w:val="04A0" w:firstRow="1" w:lastRow="0" w:firstColumn="1" w:lastColumn="0" w:noHBand="0" w:noVBand="1"/>
      </w:tblPr>
      <w:tblGrid>
        <w:gridCol w:w="3698"/>
        <w:gridCol w:w="9790"/>
        <w:gridCol w:w="1249"/>
      </w:tblGrid>
      <w:tr w:rsidR="0080329F" w:rsidRPr="00835384" w14:paraId="4C0CDABA" w14:textId="77777777" w:rsidTr="00827951">
        <w:tc>
          <w:tcPr>
            <w:tcW w:w="3698" w:type="dxa"/>
            <w:shd w:val="clear" w:color="auto" w:fill="156082" w:themeFill="accent1"/>
          </w:tcPr>
          <w:p w14:paraId="79330177" w14:textId="77777777" w:rsidR="0080329F" w:rsidRPr="00835384" w:rsidRDefault="0080329F" w:rsidP="00876D34">
            <w:pPr>
              <w:rPr>
                <w:b/>
                <w:bCs/>
                <w:color w:val="FFFFFF" w:themeColor="background1"/>
              </w:rPr>
            </w:pPr>
            <w:r w:rsidRPr="00835384">
              <w:rPr>
                <w:b/>
                <w:bCs/>
                <w:color w:val="FFFFFF" w:themeColor="background1"/>
              </w:rPr>
              <w:t>Onderdeel</w:t>
            </w:r>
          </w:p>
        </w:tc>
        <w:tc>
          <w:tcPr>
            <w:tcW w:w="9790" w:type="dxa"/>
            <w:shd w:val="clear" w:color="auto" w:fill="156082" w:themeFill="accent1"/>
          </w:tcPr>
          <w:p w14:paraId="34CC1882" w14:textId="77777777" w:rsidR="0080329F" w:rsidRPr="00835384" w:rsidRDefault="0080329F" w:rsidP="00876D34">
            <w:pPr>
              <w:rPr>
                <w:b/>
                <w:bCs/>
                <w:color w:val="FFFFFF" w:themeColor="background1"/>
              </w:rPr>
            </w:pPr>
            <w:r w:rsidRPr="00835384">
              <w:rPr>
                <w:b/>
                <w:bCs/>
                <w:color w:val="FFFFFF" w:themeColor="background1"/>
              </w:rPr>
              <w:t>Informatie welke dient aangeleverd te worden in het meetplan</w:t>
            </w:r>
          </w:p>
        </w:tc>
        <w:tc>
          <w:tcPr>
            <w:tcW w:w="1249" w:type="dxa"/>
            <w:shd w:val="clear" w:color="auto" w:fill="156082" w:themeFill="accent1"/>
          </w:tcPr>
          <w:p w14:paraId="14D50AD2" w14:textId="3FD04443" w:rsidR="0080329F" w:rsidRPr="00835384" w:rsidRDefault="00AF2F62" w:rsidP="00876D34">
            <w:pPr>
              <w:rPr>
                <w:b/>
                <w:bCs/>
                <w:color w:val="FFFFFF" w:themeColor="background1"/>
              </w:rPr>
            </w:pPr>
            <w:r>
              <w:rPr>
                <w:b/>
                <w:bCs/>
                <w:color w:val="FFFFFF" w:themeColor="background1"/>
              </w:rPr>
              <w:t>Afwijking?</w:t>
            </w:r>
            <w:r w:rsidR="0080329F" w:rsidRPr="00835384">
              <w:rPr>
                <w:b/>
                <w:bCs/>
                <w:color w:val="FFFFFF" w:themeColor="background1"/>
              </w:rPr>
              <w:t xml:space="preserve"> </w:t>
            </w:r>
          </w:p>
        </w:tc>
      </w:tr>
      <w:tr w:rsidR="00827951" w:rsidRPr="00506B61" w14:paraId="1CC7A804" w14:textId="2321B39C" w:rsidTr="00827951">
        <w:tc>
          <w:tcPr>
            <w:tcW w:w="3698" w:type="dxa"/>
          </w:tcPr>
          <w:p w14:paraId="408306AC" w14:textId="1BED2701" w:rsidR="00827951" w:rsidRPr="00506B61" w:rsidRDefault="00827951" w:rsidP="00827951">
            <w:pPr>
              <w:pStyle w:val="Kop2"/>
            </w:pPr>
            <w:bookmarkStart w:id="10" w:name="_Toc222478197"/>
            <w:r w:rsidRPr="00506B61">
              <w:t>3.5 Meetplan</w:t>
            </w:r>
            <w:bookmarkEnd w:id="10"/>
          </w:p>
        </w:tc>
        <w:tc>
          <w:tcPr>
            <w:tcW w:w="9790" w:type="dxa"/>
          </w:tcPr>
          <w:p w14:paraId="664A4566" w14:textId="77777777" w:rsidR="00827951" w:rsidRPr="009C6EB6" w:rsidRDefault="00827951" w:rsidP="00827951">
            <w:pPr>
              <w:rPr>
                <w:sz w:val="18"/>
                <w:szCs w:val="18"/>
              </w:rPr>
            </w:pPr>
            <w:r w:rsidRPr="009C6EB6">
              <w:rPr>
                <w:sz w:val="18"/>
                <w:szCs w:val="18"/>
              </w:rPr>
              <w:t>Er dient akte te worden genomen dat:</w:t>
            </w:r>
          </w:p>
          <w:p w14:paraId="269DFB37" w14:textId="58C39AE6" w:rsidR="00827951" w:rsidRDefault="00827951" w:rsidP="00827951">
            <w:pPr>
              <w:rPr>
                <w:sz w:val="18"/>
                <w:szCs w:val="18"/>
              </w:rPr>
            </w:pPr>
            <w:r w:rsidRPr="009C6EB6">
              <w:rPr>
                <w:sz w:val="18"/>
                <w:szCs w:val="18"/>
              </w:rPr>
              <w:t xml:space="preserve">Na de beoordeling van het meetplan door het </w:t>
            </w:r>
            <w:proofErr w:type="spellStart"/>
            <w:r w:rsidRPr="009C6EB6">
              <w:rPr>
                <w:sz w:val="18"/>
                <w:szCs w:val="18"/>
              </w:rPr>
              <w:t>WeComV</w:t>
            </w:r>
            <w:proofErr w:type="spellEnd"/>
            <w:r w:rsidRPr="009C6EB6">
              <w:rPr>
                <w:sz w:val="18"/>
                <w:szCs w:val="18"/>
              </w:rPr>
              <w:t xml:space="preserve"> dienen de </w:t>
            </w:r>
            <w:r w:rsidRPr="005E7C0C">
              <w:rPr>
                <w:b/>
                <w:bCs/>
                <w:sz w:val="18"/>
                <w:szCs w:val="18"/>
              </w:rPr>
              <w:t xml:space="preserve">metingen binnen het jaar </w:t>
            </w:r>
            <w:r w:rsidRPr="009C6EB6">
              <w:rPr>
                <w:sz w:val="18"/>
                <w:szCs w:val="18"/>
              </w:rPr>
              <w:t>te worden aangevat, tenzij een gemotiveerde afwijking hierop wordt aangevraag</w:t>
            </w:r>
            <w:r>
              <w:rPr>
                <w:sz w:val="18"/>
                <w:szCs w:val="18"/>
              </w:rPr>
              <w:t>d.</w:t>
            </w:r>
          </w:p>
          <w:p w14:paraId="75DAC79E" w14:textId="77777777" w:rsidR="00827951" w:rsidRPr="009C6EB6" w:rsidRDefault="00827951" w:rsidP="00827951">
            <w:pPr>
              <w:rPr>
                <w:sz w:val="18"/>
                <w:szCs w:val="18"/>
              </w:rPr>
            </w:pPr>
          </w:p>
          <w:p w14:paraId="7DA3DCC8" w14:textId="2C722F47" w:rsidR="00827951" w:rsidRPr="00506B61" w:rsidRDefault="00827951" w:rsidP="00827951">
            <w:r w:rsidRPr="009C6EB6">
              <w:rPr>
                <w:sz w:val="18"/>
                <w:szCs w:val="18"/>
              </w:rPr>
              <w:t xml:space="preserve">Het </w:t>
            </w:r>
            <w:r w:rsidRPr="00B60508">
              <w:rPr>
                <w:b/>
                <w:sz w:val="18"/>
                <w:szCs w:val="18"/>
              </w:rPr>
              <w:t>melden van de meetdagen is verplicht</w:t>
            </w:r>
            <w:r w:rsidRPr="009C6EB6">
              <w:rPr>
                <w:sz w:val="18"/>
                <w:szCs w:val="18"/>
              </w:rPr>
              <w:t xml:space="preserve"> zoals bepaald in het Ministerieel besluit van 16 juli 20218 (Art. 2.6.) (zie Addendum 1) en volgens de voorwaarden zoals omschreven in de meetrichtlijnen.</w:t>
            </w:r>
            <w:r>
              <w:t xml:space="preserve"> </w:t>
            </w:r>
          </w:p>
        </w:tc>
        <w:sdt>
          <w:sdtPr>
            <w:id w:val="-566117143"/>
            <w14:checkbox>
              <w14:checked w14:val="0"/>
              <w14:checkedState w14:val="2612" w14:font="MS Gothic"/>
              <w14:uncheckedState w14:val="2610" w14:font="MS Gothic"/>
            </w14:checkbox>
          </w:sdtPr>
          <w:sdtContent>
            <w:tc>
              <w:tcPr>
                <w:tcW w:w="1249" w:type="dxa"/>
                <w:vAlign w:val="center"/>
              </w:tcPr>
              <w:p w14:paraId="5EF435D2" w14:textId="0E66E89E" w:rsidR="00827951" w:rsidRPr="00506B61" w:rsidRDefault="00827951" w:rsidP="00827951">
                <w:pPr>
                  <w:jc w:val="center"/>
                </w:pPr>
                <w:r>
                  <w:rPr>
                    <w:rFonts w:ascii="MS Gothic" w:eastAsia="MS Gothic" w:hAnsi="MS Gothic" w:hint="eastAsia"/>
                  </w:rPr>
                  <w:t>☐</w:t>
                </w:r>
              </w:p>
            </w:tc>
          </w:sdtContent>
        </w:sdt>
      </w:tr>
      <w:tr w:rsidR="00827951" w:rsidRPr="00506B61" w14:paraId="0C6DAB71" w14:textId="77777777" w:rsidTr="00876D34">
        <w:tc>
          <w:tcPr>
            <w:tcW w:w="14737" w:type="dxa"/>
            <w:gridSpan w:val="3"/>
          </w:tcPr>
          <w:p w14:paraId="052F8E2B" w14:textId="66873F96" w:rsidR="00827951" w:rsidRPr="00EA28E8" w:rsidRDefault="00827951" w:rsidP="00827951">
            <w:pPr>
              <w:rPr>
                <w:i/>
              </w:rPr>
            </w:pPr>
            <w:r w:rsidRPr="001D2C55">
              <w:rPr>
                <w:i/>
                <w:iCs/>
              </w:rPr>
              <w:t>Vul in</w:t>
            </w:r>
          </w:p>
        </w:tc>
      </w:tr>
    </w:tbl>
    <w:p w14:paraId="7EF79685" w14:textId="77777777" w:rsidR="00EA28E8" w:rsidRDefault="00EA28E8"/>
    <w:tbl>
      <w:tblPr>
        <w:tblStyle w:val="Tabelraster"/>
        <w:tblW w:w="14737" w:type="dxa"/>
        <w:tblLook w:val="04A0" w:firstRow="1" w:lastRow="0" w:firstColumn="1" w:lastColumn="0" w:noHBand="0" w:noVBand="1"/>
      </w:tblPr>
      <w:tblGrid>
        <w:gridCol w:w="3793"/>
        <w:gridCol w:w="6"/>
        <w:gridCol w:w="2433"/>
        <w:gridCol w:w="7230"/>
        <w:gridCol w:w="26"/>
        <w:gridCol w:w="1249"/>
      </w:tblGrid>
      <w:tr w:rsidR="001F0E22" w:rsidRPr="00835384" w14:paraId="4A81A46A" w14:textId="77777777" w:rsidTr="00B60508">
        <w:tc>
          <w:tcPr>
            <w:tcW w:w="3793" w:type="dxa"/>
            <w:shd w:val="clear" w:color="auto" w:fill="156082" w:themeFill="accent1"/>
          </w:tcPr>
          <w:p w14:paraId="601F0AAE" w14:textId="77777777" w:rsidR="001F0E22" w:rsidRPr="00835384" w:rsidRDefault="001F0E22" w:rsidP="00876D34">
            <w:pPr>
              <w:rPr>
                <w:b/>
                <w:bCs/>
                <w:color w:val="FFFFFF" w:themeColor="background1"/>
              </w:rPr>
            </w:pPr>
            <w:r w:rsidRPr="00835384">
              <w:rPr>
                <w:b/>
                <w:bCs/>
                <w:color w:val="FFFFFF" w:themeColor="background1"/>
              </w:rPr>
              <w:t>Onderdeel</w:t>
            </w:r>
          </w:p>
        </w:tc>
        <w:tc>
          <w:tcPr>
            <w:tcW w:w="9695" w:type="dxa"/>
            <w:gridSpan w:val="4"/>
            <w:shd w:val="clear" w:color="auto" w:fill="156082" w:themeFill="accent1"/>
          </w:tcPr>
          <w:p w14:paraId="21E99D37" w14:textId="77777777" w:rsidR="001F0E22" w:rsidRPr="00835384" w:rsidRDefault="001F0E22" w:rsidP="00876D34">
            <w:pPr>
              <w:rPr>
                <w:b/>
                <w:bCs/>
                <w:color w:val="FFFFFF" w:themeColor="background1"/>
              </w:rPr>
            </w:pPr>
            <w:r w:rsidRPr="00835384">
              <w:rPr>
                <w:b/>
                <w:bCs/>
                <w:color w:val="FFFFFF" w:themeColor="background1"/>
              </w:rPr>
              <w:t>Informatie welke dient aangeleverd te worden in het meetplan</w:t>
            </w:r>
          </w:p>
        </w:tc>
        <w:tc>
          <w:tcPr>
            <w:tcW w:w="1249" w:type="dxa"/>
            <w:shd w:val="clear" w:color="auto" w:fill="156082" w:themeFill="accent1"/>
          </w:tcPr>
          <w:p w14:paraId="1A40FEF4" w14:textId="5DA9FC51" w:rsidR="001F0E22" w:rsidRPr="00835384" w:rsidRDefault="00AF2F62" w:rsidP="00876D34">
            <w:pPr>
              <w:rPr>
                <w:b/>
                <w:bCs/>
                <w:color w:val="FFFFFF" w:themeColor="background1"/>
              </w:rPr>
            </w:pPr>
            <w:r>
              <w:rPr>
                <w:b/>
                <w:bCs/>
                <w:color w:val="FFFFFF" w:themeColor="background1"/>
              </w:rPr>
              <w:t>Afwijking?</w:t>
            </w:r>
          </w:p>
        </w:tc>
      </w:tr>
      <w:tr w:rsidR="00827951" w:rsidRPr="00506B61" w14:paraId="7D1EECB4" w14:textId="2498FB87" w:rsidTr="004813E5">
        <w:trPr>
          <w:trHeight w:val="1123"/>
        </w:trPr>
        <w:tc>
          <w:tcPr>
            <w:tcW w:w="3799" w:type="dxa"/>
            <w:gridSpan w:val="2"/>
          </w:tcPr>
          <w:p w14:paraId="675287C9" w14:textId="214FD184" w:rsidR="00827951" w:rsidRPr="00506B61" w:rsidRDefault="00827951" w:rsidP="00827951">
            <w:pPr>
              <w:pStyle w:val="Kop1"/>
              <w:spacing w:before="0"/>
            </w:pPr>
            <w:bookmarkStart w:id="11" w:name="_Toc222478198"/>
            <w:r>
              <w:t xml:space="preserve">4. </w:t>
            </w:r>
            <w:proofErr w:type="spellStart"/>
            <w:r>
              <w:t>Onderzoekslocatie</w:t>
            </w:r>
            <w:proofErr w:type="spellEnd"/>
            <w:r>
              <w:t xml:space="preserve"> en te onderzoeken luchtzuiveringssysteem</w:t>
            </w:r>
            <w:bookmarkEnd w:id="11"/>
          </w:p>
        </w:tc>
        <w:tc>
          <w:tcPr>
            <w:tcW w:w="9689" w:type="dxa"/>
            <w:gridSpan w:val="3"/>
            <w:vMerge w:val="restart"/>
          </w:tcPr>
          <w:p w14:paraId="465894E5" w14:textId="77777777" w:rsidR="00827951" w:rsidRPr="009C6EB6" w:rsidRDefault="00827951" w:rsidP="00827951">
            <w:pPr>
              <w:rPr>
                <w:sz w:val="18"/>
                <w:szCs w:val="18"/>
              </w:rPr>
            </w:pPr>
            <w:r w:rsidRPr="009C6EB6">
              <w:rPr>
                <w:sz w:val="18"/>
                <w:szCs w:val="18"/>
              </w:rPr>
              <w:t>Er dient aangetoond te worden door de indiener dat de gekozen meetlocatie voldoende</w:t>
            </w:r>
            <w:r w:rsidRPr="005E7C0C">
              <w:rPr>
                <w:b/>
                <w:bCs/>
                <w:sz w:val="18"/>
                <w:szCs w:val="18"/>
              </w:rPr>
              <w:t xml:space="preserve"> representatief</w:t>
            </w:r>
            <w:r w:rsidRPr="009C6EB6">
              <w:rPr>
                <w:sz w:val="18"/>
                <w:szCs w:val="18"/>
              </w:rPr>
              <w:t xml:space="preserve"> is voor de Vlaamse praktijk. </w:t>
            </w:r>
          </w:p>
          <w:p w14:paraId="4F54F1CD" w14:textId="77777777" w:rsidR="00827951" w:rsidRPr="009C6EB6" w:rsidRDefault="00827951" w:rsidP="00827951">
            <w:pPr>
              <w:rPr>
                <w:sz w:val="18"/>
                <w:szCs w:val="18"/>
              </w:rPr>
            </w:pPr>
          </w:p>
          <w:p w14:paraId="08CD32CC" w14:textId="77777777" w:rsidR="00827951" w:rsidRPr="009C6EB6" w:rsidRDefault="00827951" w:rsidP="00827951">
            <w:pPr>
              <w:rPr>
                <w:sz w:val="18"/>
                <w:szCs w:val="18"/>
              </w:rPr>
            </w:pPr>
            <w:r w:rsidRPr="009C6EB6">
              <w:rPr>
                <w:sz w:val="18"/>
                <w:szCs w:val="18"/>
              </w:rPr>
              <w:t>Volgende zaken dienen aangegeven te worden:</w:t>
            </w:r>
          </w:p>
          <w:p w14:paraId="4322701C" w14:textId="6BA93DC3" w:rsidR="00827951" w:rsidRPr="009C6EB6" w:rsidRDefault="00827951" w:rsidP="00827951">
            <w:pPr>
              <w:rPr>
                <w:sz w:val="18"/>
                <w:szCs w:val="18"/>
              </w:rPr>
            </w:pPr>
            <w:r w:rsidRPr="009C6EB6">
              <w:rPr>
                <w:sz w:val="18"/>
                <w:szCs w:val="18"/>
              </w:rPr>
              <w:t xml:space="preserve">De mate waarin de meetlocatie voldoet aan de </w:t>
            </w:r>
            <w:r w:rsidRPr="005E7C0C">
              <w:rPr>
                <w:b/>
                <w:bCs/>
                <w:sz w:val="18"/>
                <w:szCs w:val="18"/>
              </w:rPr>
              <w:t>landbouwkundige randvoorwaarden</w:t>
            </w:r>
            <w:r w:rsidRPr="009C6EB6">
              <w:rPr>
                <w:sz w:val="18"/>
                <w:szCs w:val="18"/>
              </w:rPr>
              <w:t xml:space="preserve"> (zoals opgenomen in de meetrichtlijnen voor huisvestings- en managementsystemen). Hierin dienen de verschillende randvoorwaarden afgetoetst worden. </w:t>
            </w:r>
            <w:r>
              <w:rPr>
                <w:sz w:val="18"/>
                <w:szCs w:val="18"/>
              </w:rPr>
              <w:t>De gevraagde info mag indien gewenst ook worden toegevoegd als bijlage (bv. stalplannen). In dit geval dient in de lijst hieronder steeds te worden aangegeven in welke bijlage de gevraagd informatie is terug te vinden.</w:t>
            </w:r>
          </w:p>
          <w:p w14:paraId="643028CC" w14:textId="77777777" w:rsidR="00827951" w:rsidRPr="00512451" w:rsidRDefault="00827951" w:rsidP="00827951"/>
        </w:tc>
        <w:tc>
          <w:tcPr>
            <w:tcW w:w="1249" w:type="dxa"/>
            <w:vMerge w:val="restart"/>
            <w:vAlign w:val="center"/>
          </w:tcPr>
          <w:p w14:paraId="1BF64216" w14:textId="47130CF1" w:rsidR="00827951" w:rsidRPr="00506B61" w:rsidRDefault="00827951" w:rsidP="00F53665"/>
        </w:tc>
      </w:tr>
      <w:tr w:rsidR="00827951" w:rsidRPr="00506B61" w14:paraId="35ABF7D7" w14:textId="03239A27" w:rsidTr="00B60508">
        <w:tc>
          <w:tcPr>
            <w:tcW w:w="3799" w:type="dxa"/>
            <w:gridSpan w:val="2"/>
          </w:tcPr>
          <w:p w14:paraId="34B66D0F" w14:textId="35F4231B" w:rsidR="00827951" w:rsidRDefault="00827951" w:rsidP="00827951">
            <w:pPr>
              <w:pStyle w:val="Kop2"/>
            </w:pPr>
            <w:bookmarkStart w:id="12" w:name="_Toc222478199"/>
            <w:r>
              <w:t>4.1 Veehouderij/</w:t>
            </w:r>
            <w:proofErr w:type="spellStart"/>
            <w:r>
              <w:t>onderzoekslocatie</w:t>
            </w:r>
            <w:bookmarkEnd w:id="12"/>
            <w:proofErr w:type="spellEnd"/>
          </w:p>
        </w:tc>
        <w:tc>
          <w:tcPr>
            <w:tcW w:w="9689" w:type="dxa"/>
            <w:gridSpan w:val="3"/>
            <w:vMerge/>
          </w:tcPr>
          <w:p w14:paraId="55829E82" w14:textId="412D830F" w:rsidR="00827951" w:rsidRPr="00512451" w:rsidRDefault="00827951" w:rsidP="00827951">
            <w:pPr>
              <w:pStyle w:val="Lijstalinea"/>
            </w:pPr>
          </w:p>
        </w:tc>
        <w:tc>
          <w:tcPr>
            <w:tcW w:w="1249" w:type="dxa"/>
            <w:vMerge/>
          </w:tcPr>
          <w:p w14:paraId="07DD775A" w14:textId="77777777" w:rsidR="00827951" w:rsidRPr="00506B61" w:rsidRDefault="00827951" w:rsidP="00827951"/>
        </w:tc>
      </w:tr>
      <w:tr w:rsidR="00827951" w14:paraId="264B8BCF" w14:textId="77777777" w:rsidTr="00B60508">
        <w:trPr>
          <w:trHeight w:val="300"/>
        </w:trPr>
        <w:tc>
          <w:tcPr>
            <w:tcW w:w="6232" w:type="dxa"/>
            <w:gridSpan w:val="3"/>
            <w:shd w:val="clear" w:color="auto" w:fill="156082" w:themeFill="accent1"/>
          </w:tcPr>
          <w:p w14:paraId="3A621AAC" w14:textId="626B77C1" w:rsidR="00827951" w:rsidRDefault="00827951" w:rsidP="00827951">
            <w:pPr>
              <w:rPr>
                <w:b/>
                <w:bCs/>
                <w:color w:val="FFFFFF" w:themeColor="background1"/>
              </w:rPr>
            </w:pPr>
            <w:r w:rsidRPr="171622EC">
              <w:rPr>
                <w:b/>
                <w:bCs/>
                <w:color w:val="FFFFFF" w:themeColor="background1"/>
              </w:rPr>
              <w:t>Landbouwkundige randvoorwaarden</w:t>
            </w:r>
          </w:p>
        </w:tc>
        <w:tc>
          <w:tcPr>
            <w:tcW w:w="8505" w:type="dxa"/>
            <w:gridSpan w:val="3"/>
            <w:shd w:val="clear" w:color="auto" w:fill="156082" w:themeFill="accent1"/>
          </w:tcPr>
          <w:p w14:paraId="6D17CAB8" w14:textId="77777777" w:rsidR="00827951" w:rsidRDefault="00827951" w:rsidP="00827951"/>
        </w:tc>
      </w:tr>
      <w:tr w:rsidR="00827951" w14:paraId="610C3E63" w14:textId="77777777" w:rsidTr="007416FB">
        <w:trPr>
          <w:trHeight w:val="300"/>
        </w:trPr>
        <w:tc>
          <w:tcPr>
            <w:tcW w:w="6232" w:type="dxa"/>
            <w:gridSpan w:val="3"/>
          </w:tcPr>
          <w:p w14:paraId="5217F4B6" w14:textId="069D5016" w:rsidR="00827951" w:rsidRDefault="00827951" w:rsidP="00827951">
            <w:r>
              <w:t>Categorie</w:t>
            </w:r>
          </w:p>
        </w:tc>
        <w:tc>
          <w:tcPr>
            <w:tcW w:w="7230" w:type="dxa"/>
          </w:tcPr>
          <w:p w14:paraId="7CEF9C6C" w14:textId="4BCECBE7" w:rsidR="00827951" w:rsidRPr="007416FB" w:rsidRDefault="00827951" w:rsidP="00827951">
            <w:pPr>
              <w:rPr>
                <w:i/>
                <w:iCs/>
              </w:rPr>
            </w:pPr>
            <w:r>
              <w:rPr>
                <w:i/>
                <w:iCs/>
              </w:rPr>
              <w:t>Vul in</w:t>
            </w:r>
          </w:p>
        </w:tc>
        <w:sdt>
          <w:sdtPr>
            <w:id w:val="1551950404"/>
            <w14:checkbox>
              <w14:checked w14:val="0"/>
              <w14:checkedState w14:val="2612" w14:font="MS Gothic"/>
              <w14:uncheckedState w14:val="2610" w14:font="MS Gothic"/>
            </w14:checkbox>
          </w:sdtPr>
          <w:sdtContent>
            <w:tc>
              <w:tcPr>
                <w:tcW w:w="1275" w:type="dxa"/>
                <w:gridSpan w:val="2"/>
              </w:tcPr>
              <w:p w14:paraId="0BFE5B14" w14:textId="5683A486" w:rsidR="00827951" w:rsidRDefault="00330546" w:rsidP="00330546">
                <w:pPr>
                  <w:jc w:val="center"/>
                  <w:rPr>
                    <w:i/>
                    <w:iCs/>
                  </w:rPr>
                </w:pPr>
                <w:r>
                  <w:rPr>
                    <w:rFonts w:ascii="MS Gothic" w:eastAsia="MS Gothic" w:hAnsi="MS Gothic" w:hint="eastAsia"/>
                  </w:rPr>
                  <w:t>☐</w:t>
                </w:r>
              </w:p>
            </w:tc>
          </w:sdtContent>
        </w:sdt>
      </w:tr>
      <w:tr w:rsidR="00827951" w14:paraId="45FA6773" w14:textId="77777777" w:rsidTr="007416FB">
        <w:trPr>
          <w:trHeight w:val="300"/>
        </w:trPr>
        <w:tc>
          <w:tcPr>
            <w:tcW w:w="6232" w:type="dxa"/>
            <w:gridSpan w:val="3"/>
          </w:tcPr>
          <w:p w14:paraId="571360EB" w14:textId="03A2A0AB" w:rsidR="00827951" w:rsidRDefault="00827951" w:rsidP="00827951">
            <w:r>
              <w:t>Subcategorie</w:t>
            </w:r>
          </w:p>
        </w:tc>
        <w:tc>
          <w:tcPr>
            <w:tcW w:w="7230" w:type="dxa"/>
          </w:tcPr>
          <w:p w14:paraId="58B2B30B" w14:textId="0751B771" w:rsidR="00827951" w:rsidRDefault="00827951" w:rsidP="00827951">
            <w:r>
              <w:rPr>
                <w:i/>
                <w:iCs/>
              </w:rPr>
              <w:t>Vul in</w:t>
            </w:r>
          </w:p>
        </w:tc>
        <w:sdt>
          <w:sdtPr>
            <w:id w:val="647406753"/>
            <w14:checkbox>
              <w14:checked w14:val="0"/>
              <w14:checkedState w14:val="2612" w14:font="MS Gothic"/>
              <w14:uncheckedState w14:val="2610" w14:font="MS Gothic"/>
            </w14:checkbox>
          </w:sdtPr>
          <w:sdtContent>
            <w:tc>
              <w:tcPr>
                <w:tcW w:w="1275" w:type="dxa"/>
                <w:gridSpan w:val="2"/>
              </w:tcPr>
              <w:p w14:paraId="42E59848" w14:textId="08815D8D" w:rsidR="00827951" w:rsidRDefault="00330546" w:rsidP="00330546">
                <w:pPr>
                  <w:jc w:val="center"/>
                </w:pPr>
                <w:r>
                  <w:rPr>
                    <w:rFonts w:ascii="MS Gothic" w:eastAsia="MS Gothic" w:hAnsi="MS Gothic" w:hint="eastAsia"/>
                  </w:rPr>
                  <w:t>☐</w:t>
                </w:r>
              </w:p>
            </w:tc>
          </w:sdtContent>
        </w:sdt>
      </w:tr>
      <w:tr w:rsidR="00827951" w14:paraId="2CA79A88" w14:textId="77777777" w:rsidTr="007416FB">
        <w:trPr>
          <w:trHeight w:val="300"/>
        </w:trPr>
        <w:tc>
          <w:tcPr>
            <w:tcW w:w="6232" w:type="dxa"/>
            <w:gridSpan w:val="3"/>
          </w:tcPr>
          <w:p w14:paraId="794DAEA1" w14:textId="4D921181" w:rsidR="00827951" w:rsidRDefault="00827951" w:rsidP="00827951">
            <w:r>
              <w:t>Huisvesting</w:t>
            </w:r>
          </w:p>
        </w:tc>
        <w:tc>
          <w:tcPr>
            <w:tcW w:w="7230" w:type="dxa"/>
          </w:tcPr>
          <w:p w14:paraId="1287EE1F" w14:textId="43D46753" w:rsidR="00827951" w:rsidRDefault="00827951" w:rsidP="00827951">
            <w:r>
              <w:rPr>
                <w:i/>
                <w:iCs/>
              </w:rPr>
              <w:t>Vul in</w:t>
            </w:r>
          </w:p>
        </w:tc>
        <w:sdt>
          <w:sdtPr>
            <w:id w:val="-874766615"/>
            <w14:checkbox>
              <w14:checked w14:val="0"/>
              <w14:checkedState w14:val="2612" w14:font="MS Gothic"/>
              <w14:uncheckedState w14:val="2610" w14:font="MS Gothic"/>
            </w14:checkbox>
          </w:sdtPr>
          <w:sdtContent>
            <w:tc>
              <w:tcPr>
                <w:tcW w:w="1275" w:type="dxa"/>
                <w:gridSpan w:val="2"/>
              </w:tcPr>
              <w:p w14:paraId="165B9F45" w14:textId="1656EAA1" w:rsidR="00827951" w:rsidRDefault="00330546" w:rsidP="00330546">
                <w:pPr>
                  <w:jc w:val="center"/>
                </w:pPr>
                <w:r>
                  <w:rPr>
                    <w:rFonts w:ascii="MS Gothic" w:eastAsia="MS Gothic" w:hAnsi="MS Gothic" w:hint="eastAsia"/>
                  </w:rPr>
                  <w:t>☐</w:t>
                </w:r>
              </w:p>
            </w:tc>
          </w:sdtContent>
        </w:sdt>
      </w:tr>
      <w:tr w:rsidR="00827951" w14:paraId="6C28A774" w14:textId="77777777" w:rsidTr="007416FB">
        <w:trPr>
          <w:trHeight w:val="300"/>
        </w:trPr>
        <w:tc>
          <w:tcPr>
            <w:tcW w:w="6232" w:type="dxa"/>
            <w:gridSpan w:val="3"/>
          </w:tcPr>
          <w:p w14:paraId="509B788E" w14:textId="4E4D21DF" w:rsidR="00827951" w:rsidRDefault="00827951" w:rsidP="00827951">
            <w:r>
              <w:lastRenderedPageBreak/>
              <w:t>Klimaat</w:t>
            </w:r>
          </w:p>
        </w:tc>
        <w:tc>
          <w:tcPr>
            <w:tcW w:w="7230" w:type="dxa"/>
          </w:tcPr>
          <w:p w14:paraId="021C9AF8" w14:textId="05160804" w:rsidR="00827951" w:rsidRDefault="00827951" w:rsidP="00827951">
            <w:r>
              <w:rPr>
                <w:i/>
                <w:iCs/>
              </w:rPr>
              <w:t>Vul in</w:t>
            </w:r>
          </w:p>
        </w:tc>
        <w:sdt>
          <w:sdtPr>
            <w:id w:val="1055355376"/>
            <w14:checkbox>
              <w14:checked w14:val="0"/>
              <w14:checkedState w14:val="2612" w14:font="MS Gothic"/>
              <w14:uncheckedState w14:val="2610" w14:font="MS Gothic"/>
            </w14:checkbox>
          </w:sdtPr>
          <w:sdtContent>
            <w:tc>
              <w:tcPr>
                <w:tcW w:w="1275" w:type="dxa"/>
                <w:gridSpan w:val="2"/>
              </w:tcPr>
              <w:p w14:paraId="05742E2E" w14:textId="3079FBC6" w:rsidR="00827951" w:rsidRDefault="00330546" w:rsidP="00330546">
                <w:pPr>
                  <w:jc w:val="center"/>
                </w:pPr>
                <w:r>
                  <w:rPr>
                    <w:rFonts w:ascii="MS Gothic" w:eastAsia="MS Gothic" w:hAnsi="MS Gothic" w:hint="eastAsia"/>
                  </w:rPr>
                  <w:t>☐</w:t>
                </w:r>
              </w:p>
            </w:tc>
          </w:sdtContent>
        </w:sdt>
      </w:tr>
      <w:tr w:rsidR="00827951" w14:paraId="7BC0D74E" w14:textId="77777777" w:rsidTr="007416FB">
        <w:trPr>
          <w:trHeight w:val="300"/>
        </w:trPr>
        <w:tc>
          <w:tcPr>
            <w:tcW w:w="6232" w:type="dxa"/>
            <w:gridSpan w:val="3"/>
          </w:tcPr>
          <w:p w14:paraId="53795213" w14:textId="71D97C06" w:rsidR="00827951" w:rsidRDefault="00827951" w:rsidP="00827951">
            <w:r>
              <w:t>Voeding</w:t>
            </w:r>
          </w:p>
        </w:tc>
        <w:tc>
          <w:tcPr>
            <w:tcW w:w="7230" w:type="dxa"/>
          </w:tcPr>
          <w:p w14:paraId="03C0B507" w14:textId="6B8551E4" w:rsidR="00827951" w:rsidRDefault="00827951" w:rsidP="00827951">
            <w:pPr>
              <w:rPr>
                <w:i/>
                <w:iCs/>
              </w:rPr>
            </w:pPr>
            <w:r>
              <w:rPr>
                <w:i/>
                <w:iCs/>
              </w:rPr>
              <w:t>Vul in</w:t>
            </w:r>
          </w:p>
        </w:tc>
        <w:sdt>
          <w:sdtPr>
            <w:id w:val="-1518839890"/>
            <w14:checkbox>
              <w14:checked w14:val="0"/>
              <w14:checkedState w14:val="2612" w14:font="MS Gothic"/>
              <w14:uncheckedState w14:val="2610" w14:font="MS Gothic"/>
            </w14:checkbox>
          </w:sdtPr>
          <w:sdtContent>
            <w:tc>
              <w:tcPr>
                <w:tcW w:w="1275" w:type="dxa"/>
                <w:gridSpan w:val="2"/>
              </w:tcPr>
              <w:p w14:paraId="6AEE5FBA" w14:textId="00DB0059" w:rsidR="00827951" w:rsidRDefault="00330546" w:rsidP="00330546">
                <w:pPr>
                  <w:jc w:val="center"/>
                  <w:rPr>
                    <w:i/>
                    <w:iCs/>
                  </w:rPr>
                </w:pPr>
                <w:r>
                  <w:rPr>
                    <w:rFonts w:ascii="MS Gothic" w:eastAsia="MS Gothic" w:hAnsi="MS Gothic" w:hint="eastAsia"/>
                  </w:rPr>
                  <w:t>☐</w:t>
                </w:r>
              </w:p>
            </w:tc>
          </w:sdtContent>
        </w:sdt>
      </w:tr>
      <w:tr w:rsidR="00827951" w14:paraId="7F407930" w14:textId="77777777" w:rsidTr="007416FB">
        <w:trPr>
          <w:trHeight w:val="300"/>
        </w:trPr>
        <w:tc>
          <w:tcPr>
            <w:tcW w:w="6232" w:type="dxa"/>
            <w:gridSpan w:val="3"/>
          </w:tcPr>
          <w:p w14:paraId="6DBBBD2C" w14:textId="45F1DB0A" w:rsidR="00827951" w:rsidRDefault="00827951" w:rsidP="00827951">
            <w:r>
              <w:t>Productie</w:t>
            </w:r>
          </w:p>
        </w:tc>
        <w:tc>
          <w:tcPr>
            <w:tcW w:w="7230" w:type="dxa"/>
          </w:tcPr>
          <w:p w14:paraId="63CC2405" w14:textId="7E0D1883" w:rsidR="00827951" w:rsidRDefault="00827951" w:rsidP="00827951">
            <w:pPr>
              <w:rPr>
                <w:i/>
                <w:iCs/>
              </w:rPr>
            </w:pPr>
            <w:r>
              <w:rPr>
                <w:i/>
                <w:iCs/>
              </w:rPr>
              <w:t>Vul in</w:t>
            </w:r>
          </w:p>
        </w:tc>
        <w:sdt>
          <w:sdtPr>
            <w:id w:val="-648979996"/>
            <w14:checkbox>
              <w14:checked w14:val="0"/>
              <w14:checkedState w14:val="2612" w14:font="MS Gothic"/>
              <w14:uncheckedState w14:val="2610" w14:font="MS Gothic"/>
            </w14:checkbox>
          </w:sdtPr>
          <w:sdtContent>
            <w:tc>
              <w:tcPr>
                <w:tcW w:w="1275" w:type="dxa"/>
                <w:gridSpan w:val="2"/>
              </w:tcPr>
              <w:p w14:paraId="0B936F2B" w14:textId="708A2CE1" w:rsidR="00827951" w:rsidRDefault="00330546" w:rsidP="00330546">
                <w:pPr>
                  <w:jc w:val="center"/>
                  <w:rPr>
                    <w:i/>
                    <w:iCs/>
                  </w:rPr>
                </w:pPr>
                <w:r>
                  <w:rPr>
                    <w:rFonts w:ascii="MS Gothic" w:eastAsia="MS Gothic" w:hAnsi="MS Gothic" w:hint="eastAsia"/>
                  </w:rPr>
                  <w:t>☐</w:t>
                </w:r>
              </w:p>
            </w:tc>
          </w:sdtContent>
        </w:sdt>
      </w:tr>
      <w:tr w:rsidR="00827951" w14:paraId="2D179F21" w14:textId="77777777" w:rsidTr="007416FB">
        <w:trPr>
          <w:trHeight w:val="300"/>
        </w:trPr>
        <w:tc>
          <w:tcPr>
            <w:tcW w:w="6232" w:type="dxa"/>
            <w:gridSpan w:val="3"/>
          </w:tcPr>
          <w:p w14:paraId="271A6E9B" w14:textId="38BB62F6" w:rsidR="00827951" w:rsidRDefault="00827951" w:rsidP="00827951">
            <w:r>
              <w:t>Gezondheid, hygiëne en inspectie</w:t>
            </w:r>
          </w:p>
        </w:tc>
        <w:tc>
          <w:tcPr>
            <w:tcW w:w="7230" w:type="dxa"/>
          </w:tcPr>
          <w:p w14:paraId="73453E2B" w14:textId="47DC75CE" w:rsidR="00827951" w:rsidRDefault="00827951" w:rsidP="00827951">
            <w:pPr>
              <w:rPr>
                <w:i/>
                <w:iCs/>
              </w:rPr>
            </w:pPr>
            <w:r>
              <w:rPr>
                <w:i/>
                <w:iCs/>
              </w:rPr>
              <w:t>Vul in</w:t>
            </w:r>
          </w:p>
        </w:tc>
        <w:sdt>
          <w:sdtPr>
            <w:id w:val="-3131999"/>
            <w14:checkbox>
              <w14:checked w14:val="0"/>
              <w14:checkedState w14:val="2612" w14:font="MS Gothic"/>
              <w14:uncheckedState w14:val="2610" w14:font="MS Gothic"/>
            </w14:checkbox>
          </w:sdtPr>
          <w:sdtContent>
            <w:tc>
              <w:tcPr>
                <w:tcW w:w="1275" w:type="dxa"/>
                <w:gridSpan w:val="2"/>
              </w:tcPr>
              <w:p w14:paraId="157F1CC7" w14:textId="536E1813" w:rsidR="00827951" w:rsidRDefault="00330546" w:rsidP="00330546">
                <w:pPr>
                  <w:jc w:val="center"/>
                  <w:rPr>
                    <w:i/>
                    <w:iCs/>
                  </w:rPr>
                </w:pPr>
                <w:r>
                  <w:rPr>
                    <w:rFonts w:ascii="MS Gothic" w:eastAsia="MS Gothic" w:hAnsi="MS Gothic" w:hint="eastAsia"/>
                  </w:rPr>
                  <w:t>☐</w:t>
                </w:r>
              </w:p>
            </w:tc>
          </w:sdtContent>
        </w:sdt>
      </w:tr>
      <w:tr w:rsidR="00827951" w14:paraId="48FAE809" w14:textId="77777777" w:rsidTr="007416FB">
        <w:trPr>
          <w:trHeight w:val="300"/>
        </w:trPr>
        <w:tc>
          <w:tcPr>
            <w:tcW w:w="6232" w:type="dxa"/>
            <w:gridSpan w:val="3"/>
          </w:tcPr>
          <w:p w14:paraId="7CA9BB07" w14:textId="10620E10" w:rsidR="00827951" w:rsidRDefault="00827951" w:rsidP="00827951">
            <w:r>
              <w:t>Aantal dieren</w:t>
            </w:r>
          </w:p>
        </w:tc>
        <w:tc>
          <w:tcPr>
            <w:tcW w:w="7230" w:type="dxa"/>
          </w:tcPr>
          <w:p w14:paraId="29514CBC" w14:textId="793CFA6F" w:rsidR="00827951" w:rsidRDefault="00827951" w:rsidP="00827951">
            <w:pPr>
              <w:rPr>
                <w:i/>
                <w:iCs/>
              </w:rPr>
            </w:pPr>
            <w:r>
              <w:rPr>
                <w:i/>
                <w:iCs/>
              </w:rPr>
              <w:t>Vul in</w:t>
            </w:r>
          </w:p>
        </w:tc>
        <w:sdt>
          <w:sdtPr>
            <w:id w:val="-2093158221"/>
            <w14:checkbox>
              <w14:checked w14:val="0"/>
              <w14:checkedState w14:val="2612" w14:font="MS Gothic"/>
              <w14:uncheckedState w14:val="2610" w14:font="MS Gothic"/>
            </w14:checkbox>
          </w:sdtPr>
          <w:sdtContent>
            <w:tc>
              <w:tcPr>
                <w:tcW w:w="1275" w:type="dxa"/>
                <w:gridSpan w:val="2"/>
              </w:tcPr>
              <w:p w14:paraId="7428F834" w14:textId="3B03C3BC" w:rsidR="00827951" w:rsidRDefault="00330546" w:rsidP="00330546">
                <w:pPr>
                  <w:jc w:val="center"/>
                  <w:rPr>
                    <w:i/>
                    <w:iCs/>
                  </w:rPr>
                </w:pPr>
                <w:r>
                  <w:rPr>
                    <w:rFonts w:ascii="MS Gothic" w:eastAsia="MS Gothic" w:hAnsi="MS Gothic" w:hint="eastAsia"/>
                  </w:rPr>
                  <w:t>☐</w:t>
                </w:r>
              </w:p>
            </w:tc>
          </w:sdtContent>
        </w:sdt>
      </w:tr>
      <w:tr w:rsidR="00827951" w14:paraId="56622A74" w14:textId="77777777" w:rsidTr="007416FB">
        <w:trPr>
          <w:trHeight w:val="300"/>
        </w:trPr>
        <w:tc>
          <w:tcPr>
            <w:tcW w:w="6232" w:type="dxa"/>
            <w:gridSpan w:val="3"/>
          </w:tcPr>
          <w:p w14:paraId="2A499FDF" w14:textId="73405FE3" w:rsidR="00827951" w:rsidRDefault="00827951" w:rsidP="00827951">
            <w:r>
              <w:t>Registratie</w:t>
            </w:r>
          </w:p>
        </w:tc>
        <w:tc>
          <w:tcPr>
            <w:tcW w:w="7230" w:type="dxa"/>
          </w:tcPr>
          <w:p w14:paraId="32728BEF" w14:textId="12411C90" w:rsidR="00827951" w:rsidRDefault="00827951" w:rsidP="00827951">
            <w:pPr>
              <w:rPr>
                <w:i/>
                <w:iCs/>
              </w:rPr>
            </w:pPr>
            <w:r>
              <w:rPr>
                <w:i/>
                <w:iCs/>
              </w:rPr>
              <w:t>Vul in</w:t>
            </w:r>
          </w:p>
        </w:tc>
        <w:sdt>
          <w:sdtPr>
            <w:id w:val="888231467"/>
            <w14:checkbox>
              <w14:checked w14:val="0"/>
              <w14:checkedState w14:val="2612" w14:font="MS Gothic"/>
              <w14:uncheckedState w14:val="2610" w14:font="MS Gothic"/>
            </w14:checkbox>
          </w:sdtPr>
          <w:sdtContent>
            <w:tc>
              <w:tcPr>
                <w:tcW w:w="1275" w:type="dxa"/>
                <w:gridSpan w:val="2"/>
              </w:tcPr>
              <w:p w14:paraId="2A6C5C8F" w14:textId="7E01FFAB" w:rsidR="00827951" w:rsidRDefault="00330546" w:rsidP="00330546">
                <w:pPr>
                  <w:jc w:val="center"/>
                  <w:rPr>
                    <w:i/>
                    <w:iCs/>
                  </w:rPr>
                </w:pPr>
                <w:r>
                  <w:rPr>
                    <w:rFonts w:ascii="MS Gothic" w:eastAsia="MS Gothic" w:hAnsi="MS Gothic" w:hint="eastAsia"/>
                  </w:rPr>
                  <w:t>☐</w:t>
                </w:r>
              </w:p>
            </w:tc>
          </w:sdtContent>
        </w:sdt>
      </w:tr>
    </w:tbl>
    <w:p w14:paraId="4F43FAB8" w14:textId="77777777" w:rsidR="00133E90" w:rsidRDefault="00133E90"/>
    <w:tbl>
      <w:tblPr>
        <w:tblStyle w:val="Tabelraster"/>
        <w:tblW w:w="14737" w:type="dxa"/>
        <w:tblLook w:val="04A0" w:firstRow="1" w:lastRow="0" w:firstColumn="1" w:lastColumn="0" w:noHBand="0" w:noVBand="1"/>
      </w:tblPr>
      <w:tblGrid>
        <w:gridCol w:w="6233"/>
        <w:gridCol w:w="8504"/>
      </w:tblGrid>
      <w:tr w:rsidR="00463D28" w:rsidRPr="00506B61" w14:paraId="6CB303E2" w14:textId="41106313" w:rsidTr="00303B80">
        <w:tc>
          <w:tcPr>
            <w:tcW w:w="6233" w:type="dxa"/>
            <w:shd w:val="clear" w:color="auto" w:fill="156082" w:themeFill="accent1"/>
          </w:tcPr>
          <w:p w14:paraId="443CBC3E" w14:textId="5CD4A127" w:rsidR="00463D28" w:rsidRPr="00C94B77" w:rsidRDefault="00463D28">
            <w:pPr>
              <w:rPr>
                <w:b/>
                <w:bCs/>
                <w:color w:val="FFFFFF" w:themeColor="background1"/>
              </w:rPr>
            </w:pPr>
            <w:r w:rsidRPr="00C94B77">
              <w:rPr>
                <w:b/>
                <w:bCs/>
                <w:color w:val="FFFFFF" w:themeColor="background1"/>
              </w:rPr>
              <w:t>Stalgebouwen huisvestingssysteem</w:t>
            </w:r>
          </w:p>
        </w:tc>
        <w:tc>
          <w:tcPr>
            <w:tcW w:w="8504" w:type="dxa"/>
            <w:shd w:val="clear" w:color="auto" w:fill="156082" w:themeFill="accent1"/>
          </w:tcPr>
          <w:p w14:paraId="2CB5B5A8" w14:textId="77777777" w:rsidR="00463D28" w:rsidRPr="00506B61" w:rsidRDefault="00463D28"/>
        </w:tc>
      </w:tr>
      <w:tr w:rsidR="00463D28" w:rsidRPr="00506B61" w14:paraId="240920F6" w14:textId="7E55CC8C" w:rsidTr="00303B80">
        <w:tc>
          <w:tcPr>
            <w:tcW w:w="6233" w:type="dxa"/>
          </w:tcPr>
          <w:p w14:paraId="54E20C67" w14:textId="3ECC9625" w:rsidR="00463D28" w:rsidRDefault="00463D28">
            <w:r>
              <w:t>Bouwjaar</w:t>
            </w:r>
          </w:p>
        </w:tc>
        <w:tc>
          <w:tcPr>
            <w:tcW w:w="8504" w:type="dxa"/>
          </w:tcPr>
          <w:p w14:paraId="3C95187C" w14:textId="3D06696D" w:rsidR="00463D28" w:rsidRPr="00E679D4" w:rsidRDefault="00463D28">
            <w:pPr>
              <w:rPr>
                <w:i/>
                <w:iCs/>
              </w:rPr>
            </w:pPr>
            <w:r w:rsidRPr="00533848">
              <w:rPr>
                <w:i/>
                <w:iCs/>
              </w:rPr>
              <w:t>Vul in</w:t>
            </w:r>
          </w:p>
        </w:tc>
      </w:tr>
      <w:tr w:rsidR="00463D28" w:rsidRPr="00506B61" w14:paraId="223A4238" w14:textId="5C81F68C" w:rsidTr="00303B80">
        <w:tc>
          <w:tcPr>
            <w:tcW w:w="6233" w:type="dxa"/>
          </w:tcPr>
          <w:p w14:paraId="61778139" w14:textId="1F42D2A6" w:rsidR="00463D28" w:rsidRDefault="00463D28">
            <w:r>
              <w:t>Wettelijke code en bijbehorende beschrijving huisvestingssysteem, bijbehorende emi</w:t>
            </w:r>
            <w:r w:rsidR="00943C0C">
              <w:t>s</w:t>
            </w:r>
            <w:r>
              <w:t xml:space="preserve">siefactoren voor ammoniak, geur en fijnstof. </w:t>
            </w:r>
          </w:p>
        </w:tc>
        <w:tc>
          <w:tcPr>
            <w:tcW w:w="8504" w:type="dxa"/>
          </w:tcPr>
          <w:p w14:paraId="00DC2F2E" w14:textId="434E003E" w:rsidR="00463D28" w:rsidRPr="00506B61" w:rsidRDefault="00463D28">
            <w:r w:rsidRPr="00533848">
              <w:rPr>
                <w:i/>
                <w:iCs/>
              </w:rPr>
              <w:t>Vul in</w:t>
            </w:r>
          </w:p>
        </w:tc>
      </w:tr>
      <w:tr w:rsidR="00463D28" w:rsidRPr="00506B61" w14:paraId="42E0179C" w14:textId="749C6311" w:rsidTr="00303B80">
        <w:tc>
          <w:tcPr>
            <w:tcW w:w="6233" w:type="dxa"/>
          </w:tcPr>
          <w:p w14:paraId="1AB8CDE2" w14:textId="6C0AA93A" w:rsidR="00463D28" w:rsidRDefault="00463D28">
            <w:r w:rsidRPr="00512451">
              <w:t>Oriëntatie lengterichting stal (bijvoorbeeld ZW-NO)</w:t>
            </w:r>
          </w:p>
        </w:tc>
        <w:tc>
          <w:tcPr>
            <w:tcW w:w="8504" w:type="dxa"/>
          </w:tcPr>
          <w:p w14:paraId="2E9169A4" w14:textId="77457BE7" w:rsidR="00463D28" w:rsidRPr="00506B61" w:rsidRDefault="00463D28">
            <w:r w:rsidRPr="00533848">
              <w:rPr>
                <w:i/>
                <w:iCs/>
              </w:rPr>
              <w:t>Vul in</w:t>
            </w:r>
            <w:r w:rsidR="00850BDE">
              <w:rPr>
                <w:i/>
                <w:iCs/>
              </w:rPr>
              <w:t xml:space="preserve"> </w:t>
            </w:r>
          </w:p>
        </w:tc>
      </w:tr>
      <w:tr w:rsidR="00463D28" w:rsidRPr="00506B61" w14:paraId="69342D7B" w14:textId="4CD92BCA" w:rsidTr="00303B80">
        <w:tc>
          <w:tcPr>
            <w:tcW w:w="6233" w:type="dxa"/>
          </w:tcPr>
          <w:p w14:paraId="31A993D2" w14:textId="4C6085EA" w:rsidR="00463D28" w:rsidRPr="00512451" w:rsidRDefault="00463D28">
            <w:r w:rsidRPr="00512451">
              <w:t>Lengte, breedte, goothoogte en nokhoogte van het stalgebouw en (indien aanwezig) de afdelingen binnen het stalgebouw</w:t>
            </w:r>
          </w:p>
        </w:tc>
        <w:tc>
          <w:tcPr>
            <w:tcW w:w="8504" w:type="dxa"/>
          </w:tcPr>
          <w:p w14:paraId="4271C4BE" w14:textId="611B01BD" w:rsidR="00463D28" w:rsidRPr="00506B61" w:rsidRDefault="00463D28">
            <w:r w:rsidRPr="00533848">
              <w:rPr>
                <w:i/>
                <w:iCs/>
              </w:rPr>
              <w:t>Vul in</w:t>
            </w:r>
          </w:p>
        </w:tc>
      </w:tr>
      <w:tr w:rsidR="00463D28" w:rsidRPr="00506B61" w14:paraId="64961597" w14:textId="12ECBC5B" w:rsidTr="00303B80">
        <w:tc>
          <w:tcPr>
            <w:tcW w:w="6233" w:type="dxa"/>
          </w:tcPr>
          <w:p w14:paraId="3C8858FE" w14:textId="5B115FD6" w:rsidR="00463D28" w:rsidRPr="00512451" w:rsidRDefault="00463D28">
            <w:r w:rsidRPr="00512451">
              <w:t>Lengte, breedte en oppervlak (m</w:t>
            </w:r>
            <w:r w:rsidRPr="007416FB">
              <w:rPr>
                <w:vertAlign w:val="superscript"/>
              </w:rPr>
              <w:t>2</w:t>
            </w:r>
            <w:r w:rsidRPr="00512451">
              <w:t>) van het dierenverblijf in het stalgebouw</w:t>
            </w:r>
          </w:p>
        </w:tc>
        <w:tc>
          <w:tcPr>
            <w:tcW w:w="8504" w:type="dxa"/>
          </w:tcPr>
          <w:p w14:paraId="1F02BB6A" w14:textId="5C3CDBFC" w:rsidR="00463D28" w:rsidRPr="00506B61" w:rsidRDefault="00463D28">
            <w:r w:rsidRPr="00533848">
              <w:rPr>
                <w:i/>
                <w:iCs/>
              </w:rPr>
              <w:t>Vul in</w:t>
            </w:r>
          </w:p>
        </w:tc>
      </w:tr>
      <w:tr w:rsidR="00463D28" w:rsidRPr="00506B61" w14:paraId="55032239" w14:textId="2A187399" w:rsidTr="00303B80">
        <w:tc>
          <w:tcPr>
            <w:tcW w:w="6233" w:type="dxa"/>
          </w:tcPr>
          <w:p w14:paraId="69E6DDF5" w14:textId="2674E9B3" w:rsidR="00463D28" w:rsidRPr="00512451" w:rsidRDefault="00463D28">
            <w:r w:rsidRPr="00512451">
              <w:t>Indeling van het stalgebouw (gangen, afdelingen, hokken, enzovoort)</w:t>
            </w:r>
          </w:p>
        </w:tc>
        <w:tc>
          <w:tcPr>
            <w:tcW w:w="8504" w:type="dxa"/>
          </w:tcPr>
          <w:p w14:paraId="07176E0E" w14:textId="25D03561" w:rsidR="00463D28" w:rsidRPr="00506B61" w:rsidRDefault="00463D28">
            <w:r w:rsidRPr="00533848">
              <w:rPr>
                <w:i/>
                <w:iCs/>
              </w:rPr>
              <w:t>Vul in</w:t>
            </w:r>
          </w:p>
        </w:tc>
      </w:tr>
      <w:tr w:rsidR="00463D28" w:rsidRPr="00506B61" w14:paraId="433E0015" w14:textId="43240C1D" w:rsidTr="00303B80">
        <w:tc>
          <w:tcPr>
            <w:tcW w:w="6233" w:type="dxa"/>
          </w:tcPr>
          <w:p w14:paraId="125124BF" w14:textId="6ED27873" w:rsidR="00463D28" w:rsidRPr="00512451" w:rsidRDefault="00463D28">
            <w:r w:rsidRPr="00512451">
              <w:t>Diepte (keldervloer tot onderkant loopvloer) van mestkelders onder het stalgebouw Beschrijving of tekening van aanwezige keldergangen en mixpunten Totale drijfmestopslagcapaciteit (m</w:t>
            </w:r>
            <w:r w:rsidRPr="008B5580">
              <w:rPr>
                <w:vertAlign w:val="superscript"/>
              </w:rPr>
              <w:t>3</w:t>
            </w:r>
            <w:r w:rsidRPr="00512451">
              <w:t xml:space="preserve"> ) Drijfmestopslagcapaciteit per dierplaats (m</w:t>
            </w:r>
            <w:r w:rsidRPr="008B5580">
              <w:rPr>
                <w:vertAlign w:val="superscript"/>
              </w:rPr>
              <w:t>3</w:t>
            </w:r>
            <w:r w:rsidRPr="00512451">
              <w:t>/dierplaats)</w:t>
            </w:r>
          </w:p>
        </w:tc>
        <w:tc>
          <w:tcPr>
            <w:tcW w:w="8504" w:type="dxa"/>
          </w:tcPr>
          <w:p w14:paraId="58F19976" w14:textId="3F9C941E" w:rsidR="00463D28" w:rsidRPr="00506B61" w:rsidRDefault="00463D28">
            <w:r w:rsidRPr="00533848">
              <w:rPr>
                <w:i/>
                <w:iCs/>
              </w:rPr>
              <w:t>Vul in</w:t>
            </w:r>
          </w:p>
        </w:tc>
      </w:tr>
      <w:tr w:rsidR="00463D28" w:rsidRPr="00506B61" w14:paraId="60A153E0" w14:textId="0B5E617D" w:rsidTr="00303B80">
        <w:tc>
          <w:tcPr>
            <w:tcW w:w="6233" w:type="dxa"/>
          </w:tcPr>
          <w:p w14:paraId="142F12B3" w14:textId="2B173FBE" w:rsidR="00463D28" w:rsidRPr="00512451" w:rsidRDefault="00463D28">
            <w:r w:rsidRPr="00512451">
              <w:t>Beschrijving van aanwezige vormen van thermische isolatie</w:t>
            </w:r>
          </w:p>
        </w:tc>
        <w:tc>
          <w:tcPr>
            <w:tcW w:w="8504" w:type="dxa"/>
          </w:tcPr>
          <w:p w14:paraId="3ECEADAF" w14:textId="19A90D7F" w:rsidR="00463D28" w:rsidRPr="00463D28" w:rsidRDefault="00463D28">
            <w:pPr>
              <w:rPr>
                <w:i/>
                <w:iCs/>
              </w:rPr>
            </w:pPr>
            <w:r w:rsidRPr="00533848">
              <w:rPr>
                <w:i/>
                <w:iCs/>
              </w:rPr>
              <w:t>Vul in</w:t>
            </w:r>
          </w:p>
        </w:tc>
      </w:tr>
      <w:tr w:rsidR="00463D28" w:rsidRPr="00506B61" w14:paraId="3081BAEE" w14:textId="25C073E7" w:rsidTr="00303B80">
        <w:tc>
          <w:tcPr>
            <w:tcW w:w="14737" w:type="dxa"/>
            <w:gridSpan w:val="2"/>
            <w:shd w:val="clear" w:color="auto" w:fill="156082" w:themeFill="accent1"/>
          </w:tcPr>
          <w:p w14:paraId="632B28E0" w14:textId="6688F01B" w:rsidR="00463D28" w:rsidRPr="00C94B77" w:rsidRDefault="00463D28">
            <w:pPr>
              <w:rPr>
                <w:color w:val="FFFFFF" w:themeColor="background1"/>
              </w:rPr>
            </w:pPr>
            <w:r w:rsidRPr="00C94B77">
              <w:rPr>
                <w:b/>
                <w:bCs/>
                <w:color w:val="FFFFFF" w:themeColor="background1"/>
              </w:rPr>
              <w:t>Dieren</w:t>
            </w:r>
          </w:p>
        </w:tc>
      </w:tr>
      <w:tr w:rsidR="00463D28" w:rsidRPr="00506B61" w14:paraId="164CC75C" w14:textId="1DE78A2F" w:rsidTr="00303B80">
        <w:tc>
          <w:tcPr>
            <w:tcW w:w="6233" w:type="dxa"/>
          </w:tcPr>
          <w:p w14:paraId="20AC496D" w14:textId="5F75CBA8" w:rsidR="00463D28" w:rsidRPr="00512451" w:rsidRDefault="00463D28">
            <w:r>
              <w:t>Diersoort en diercategorie</w:t>
            </w:r>
          </w:p>
        </w:tc>
        <w:tc>
          <w:tcPr>
            <w:tcW w:w="8504" w:type="dxa"/>
          </w:tcPr>
          <w:p w14:paraId="56ACF155" w14:textId="2ED54D37" w:rsidR="00463D28" w:rsidRPr="00506B61" w:rsidRDefault="00463D28">
            <w:r w:rsidRPr="00533848">
              <w:rPr>
                <w:i/>
                <w:iCs/>
              </w:rPr>
              <w:t>Vul in</w:t>
            </w:r>
          </w:p>
        </w:tc>
      </w:tr>
      <w:tr w:rsidR="00463D28" w:rsidRPr="00506B61" w14:paraId="7D18B15F" w14:textId="29F8F3C7" w:rsidTr="00303B80">
        <w:tc>
          <w:tcPr>
            <w:tcW w:w="6233" w:type="dxa"/>
          </w:tcPr>
          <w:p w14:paraId="6CA1D28E" w14:textId="59C9B358" w:rsidR="00463D28" w:rsidRDefault="00463D28">
            <w:r>
              <w:t>Ras</w:t>
            </w:r>
          </w:p>
        </w:tc>
        <w:tc>
          <w:tcPr>
            <w:tcW w:w="8504" w:type="dxa"/>
          </w:tcPr>
          <w:p w14:paraId="4EACCF77" w14:textId="4800147E" w:rsidR="00463D28" w:rsidRPr="00506B61" w:rsidRDefault="00463D28">
            <w:r w:rsidRPr="00533848">
              <w:rPr>
                <w:i/>
                <w:iCs/>
              </w:rPr>
              <w:t>Vul in</w:t>
            </w:r>
          </w:p>
        </w:tc>
      </w:tr>
      <w:tr w:rsidR="00463D28" w:rsidRPr="00506B61" w14:paraId="0FBE9427" w14:textId="58A16ABF" w:rsidTr="00303B80">
        <w:tc>
          <w:tcPr>
            <w:tcW w:w="6233" w:type="dxa"/>
          </w:tcPr>
          <w:p w14:paraId="09B49EAD" w14:textId="25ED971C" w:rsidR="00463D28" w:rsidRDefault="00463D28">
            <w:r w:rsidRPr="00512451">
              <w:lastRenderedPageBreak/>
              <w:t>Aantal dierplaatsen: het aantal geplaatste dieren aan het begin van een groeironde en/of het aantal dieren dat in de stal aanwezig mag zijn conform geldende wet- en regelgeving</w:t>
            </w:r>
          </w:p>
        </w:tc>
        <w:tc>
          <w:tcPr>
            <w:tcW w:w="8504" w:type="dxa"/>
          </w:tcPr>
          <w:p w14:paraId="438907D0" w14:textId="461EF3A0" w:rsidR="00463D28" w:rsidRPr="00506B61" w:rsidRDefault="00463D28">
            <w:r w:rsidRPr="00533848">
              <w:rPr>
                <w:i/>
                <w:iCs/>
              </w:rPr>
              <w:t>Vul in</w:t>
            </w:r>
          </w:p>
        </w:tc>
      </w:tr>
      <w:tr w:rsidR="00463D28" w:rsidRPr="00506B61" w14:paraId="6023A172" w14:textId="1F0215E0" w:rsidTr="00303B80">
        <w:tc>
          <w:tcPr>
            <w:tcW w:w="6233" w:type="dxa"/>
          </w:tcPr>
          <w:p w14:paraId="1A38C067" w14:textId="1E3FC02F" w:rsidR="00463D28" w:rsidRPr="00512451" w:rsidRDefault="00463D28">
            <w:proofErr w:type="spellStart"/>
            <w:r w:rsidRPr="00512451">
              <w:t>Leefoppervlak</w:t>
            </w:r>
            <w:proofErr w:type="spellEnd"/>
            <w:r w:rsidRPr="00512451">
              <w:t>: het aantal dieren per m</w:t>
            </w:r>
            <w:r w:rsidRPr="008B5580">
              <w:rPr>
                <w:vertAlign w:val="superscript"/>
              </w:rPr>
              <w:t>2</w:t>
            </w:r>
            <w:r w:rsidRPr="00512451">
              <w:t xml:space="preserve"> vloeroppervlak en </w:t>
            </w:r>
            <w:proofErr w:type="spellStart"/>
            <w:r w:rsidRPr="00512451">
              <w:t>leefoppervlak</w:t>
            </w:r>
            <w:proofErr w:type="spellEnd"/>
            <w:r w:rsidRPr="00512451">
              <w:t xml:space="preserve"> (gangbaar bij pluimvee) of het aantal m</w:t>
            </w:r>
            <w:r w:rsidRPr="008B5580">
              <w:rPr>
                <w:vertAlign w:val="superscript"/>
              </w:rPr>
              <w:t>2</w:t>
            </w:r>
            <w:r w:rsidRPr="00512451">
              <w:t xml:space="preserve"> vloeroppervlak per dier (gangbaar bij rundvee en varkens)</w:t>
            </w:r>
          </w:p>
        </w:tc>
        <w:tc>
          <w:tcPr>
            <w:tcW w:w="8504" w:type="dxa"/>
          </w:tcPr>
          <w:p w14:paraId="2E0DF4FD" w14:textId="2C751067" w:rsidR="00463D28" w:rsidRPr="00506B61" w:rsidRDefault="00463D28">
            <w:r w:rsidRPr="00533848">
              <w:rPr>
                <w:i/>
                <w:iCs/>
              </w:rPr>
              <w:t>Vul in</w:t>
            </w:r>
          </w:p>
        </w:tc>
      </w:tr>
      <w:tr w:rsidR="00463D28" w:rsidRPr="00506B61" w14:paraId="38053550" w14:textId="5CEA51D1" w:rsidTr="00303B80">
        <w:tc>
          <w:tcPr>
            <w:tcW w:w="6233" w:type="dxa"/>
          </w:tcPr>
          <w:p w14:paraId="1BDF2B77" w14:textId="0F1356F7" w:rsidR="00463D28" w:rsidRPr="00512451" w:rsidRDefault="00463D28">
            <w:r w:rsidRPr="00512451">
              <w:t>Bezettingsgraad: fractie/percentage van het aantal beschikbare dierplaatsen dat daadwerkelijk in gebruik is</w:t>
            </w:r>
          </w:p>
        </w:tc>
        <w:tc>
          <w:tcPr>
            <w:tcW w:w="8504" w:type="dxa"/>
          </w:tcPr>
          <w:p w14:paraId="24519C37" w14:textId="2202F9A4" w:rsidR="00463D28" w:rsidRPr="00506B61" w:rsidRDefault="00463D28">
            <w:r w:rsidRPr="00533848">
              <w:rPr>
                <w:i/>
                <w:iCs/>
              </w:rPr>
              <w:t>Vul in</w:t>
            </w:r>
          </w:p>
        </w:tc>
      </w:tr>
      <w:tr w:rsidR="00463D28" w:rsidRPr="00506B61" w14:paraId="4CC76A8E" w14:textId="7C60C0C1" w:rsidTr="00303B80">
        <w:trPr>
          <w:trHeight w:val="654"/>
        </w:trPr>
        <w:tc>
          <w:tcPr>
            <w:tcW w:w="6233" w:type="dxa"/>
          </w:tcPr>
          <w:p w14:paraId="53FC8F26" w14:textId="66626C0E" w:rsidR="00463D28" w:rsidRPr="00512451" w:rsidRDefault="00463D28">
            <w:r w:rsidRPr="00512451">
              <w:t>Gemiddelde diergewicht of het gewichtstraject in combinatie met het leeftijdstraject</w:t>
            </w:r>
          </w:p>
        </w:tc>
        <w:tc>
          <w:tcPr>
            <w:tcW w:w="8504" w:type="dxa"/>
          </w:tcPr>
          <w:p w14:paraId="26CF95B0" w14:textId="22E05BD3" w:rsidR="00B83811" w:rsidRPr="00850BDE" w:rsidRDefault="00463D28">
            <w:pPr>
              <w:rPr>
                <w:i/>
              </w:rPr>
            </w:pPr>
            <w:r w:rsidRPr="00533848">
              <w:rPr>
                <w:i/>
                <w:iCs/>
              </w:rPr>
              <w:t>Vul in</w:t>
            </w:r>
          </w:p>
        </w:tc>
      </w:tr>
      <w:tr w:rsidR="00463D28" w:rsidRPr="00506B61" w14:paraId="3476D8C3" w14:textId="33DDADD7" w:rsidTr="00303B80">
        <w:tc>
          <w:tcPr>
            <w:tcW w:w="14737" w:type="dxa"/>
            <w:gridSpan w:val="2"/>
            <w:shd w:val="clear" w:color="auto" w:fill="156082" w:themeFill="accent1"/>
          </w:tcPr>
          <w:p w14:paraId="5A62D297" w14:textId="43AE3803" w:rsidR="00463D28" w:rsidRPr="00C94B77" w:rsidRDefault="00463D28">
            <w:pPr>
              <w:rPr>
                <w:color w:val="FFFFFF" w:themeColor="background1"/>
              </w:rPr>
            </w:pPr>
            <w:r w:rsidRPr="00C94B77">
              <w:rPr>
                <w:b/>
                <w:bCs/>
                <w:color w:val="FFFFFF" w:themeColor="background1"/>
              </w:rPr>
              <w:t xml:space="preserve">Bedrijfsinrichting/installaties </w:t>
            </w:r>
          </w:p>
        </w:tc>
      </w:tr>
      <w:tr w:rsidR="00463D28" w:rsidRPr="00506B61" w14:paraId="397AE752" w14:textId="2F3D106E" w:rsidTr="00303B80">
        <w:tc>
          <w:tcPr>
            <w:tcW w:w="6233" w:type="dxa"/>
          </w:tcPr>
          <w:p w14:paraId="1DEB3658" w14:textId="44D33E97" w:rsidR="00463D28" w:rsidRPr="00512451" w:rsidRDefault="00463D28">
            <w:r w:rsidRPr="007B570A">
              <w:t>Beschrijving huisvestingssysteem, inclusief uitvoering van hokken, vloeren, ligplaatsen, enzovoort</w:t>
            </w:r>
          </w:p>
        </w:tc>
        <w:tc>
          <w:tcPr>
            <w:tcW w:w="8504" w:type="dxa"/>
          </w:tcPr>
          <w:p w14:paraId="54AC1158" w14:textId="2E148DD6" w:rsidR="00463D28" w:rsidRPr="00506B61" w:rsidRDefault="00463D28">
            <w:r w:rsidRPr="00533848">
              <w:rPr>
                <w:i/>
                <w:iCs/>
              </w:rPr>
              <w:t>Vul in</w:t>
            </w:r>
          </w:p>
        </w:tc>
      </w:tr>
      <w:tr w:rsidR="00463D28" w:rsidRPr="00506B61" w14:paraId="54FA5610" w14:textId="3AA79940" w:rsidTr="00303B80">
        <w:tc>
          <w:tcPr>
            <w:tcW w:w="6233" w:type="dxa"/>
          </w:tcPr>
          <w:p w14:paraId="614F8897" w14:textId="6A83A85F" w:rsidR="00463D28" w:rsidRPr="00512451" w:rsidRDefault="00463D28">
            <w:r w:rsidRPr="007B570A">
              <w:t>Plattegrond van het stalgebouw/dierenverblijf</w:t>
            </w:r>
          </w:p>
        </w:tc>
        <w:tc>
          <w:tcPr>
            <w:tcW w:w="8504" w:type="dxa"/>
          </w:tcPr>
          <w:p w14:paraId="4AAEFA53" w14:textId="37458C8F" w:rsidR="00463D28" w:rsidRPr="00366FB2" w:rsidRDefault="00463D28">
            <w:pPr>
              <w:rPr>
                <w:i/>
                <w:iCs/>
              </w:rPr>
            </w:pPr>
            <w:r w:rsidRPr="00366FB2">
              <w:rPr>
                <w:i/>
                <w:iCs/>
              </w:rPr>
              <w:t xml:space="preserve">Voeg toe als bijlage </w:t>
            </w:r>
          </w:p>
        </w:tc>
      </w:tr>
      <w:tr w:rsidR="00463D28" w:rsidRPr="00506B61" w14:paraId="718266CB" w14:textId="1B822238" w:rsidTr="00303B80">
        <w:tc>
          <w:tcPr>
            <w:tcW w:w="6233" w:type="dxa"/>
          </w:tcPr>
          <w:p w14:paraId="2B6DB490" w14:textId="2C4E9320" w:rsidR="00463D28" w:rsidRPr="00512451" w:rsidRDefault="00463D28">
            <w:r w:rsidRPr="007B570A">
              <w:t>Beschrijving wijze van mestverwijdering</w:t>
            </w:r>
          </w:p>
        </w:tc>
        <w:tc>
          <w:tcPr>
            <w:tcW w:w="8504" w:type="dxa"/>
          </w:tcPr>
          <w:p w14:paraId="6A67738A" w14:textId="022E0B37" w:rsidR="00463D28" w:rsidRPr="00506B61" w:rsidRDefault="00463D28">
            <w:r w:rsidRPr="00533848">
              <w:rPr>
                <w:i/>
                <w:iCs/>
              </w:rPr>
              <w:t>Vul in</w:t>
            </w:r>
          </w:p>
        </w:tc>
      </w:tr>
      <w:tr w:rsidR="00463D28" w:rsidRPr="00506B61" w14:paraId="3025E3A1" w14:textId="2F0FB95E" w:rsidTr="00303B80">
        <w:tc>
          <w:tcPr>
            <w:tcW w:w="6233" w:type="dxa"/>
          </w:tcPr>
          <w:p w14:paraId="40141C3A" w14:textId="58CADE35" w:rsidR="00463D28" w:rsidRPr="007B570A" w:rsidRDefault="00463D28">
            <w:r w:rsidRPr="007B570A">
              <w:t>Beschrijving voersysteem</w:t>
            </w:r>
          </w:p>
        </w:tc>
        <w:tc>
          <w:tcPr>
            <w:tcW w:w="8504" w:type="dxa"/>
          </w:tcPr>
          <w:p w14:paraId="094712A2" w14:textId="3B70F879" w:rsidR="00463D28" w:rsidRPr="00506B61" w:rsidRDefault="00463D28">
            <w:r w:rsidRPr="00533848">
              <w:rPr>
                <w:i/>
                <w:iCs/>
              </w:rPr>
              <w:t>Vul in</w:t>
            </w:r>
          </w:p>
        </w:tc>
      </w:tr>
      <w:tr w:rsidR="00463D28" w:rsidRPr="00506B61" w14:paraId="3A1DC385" w14:textId="49F4DADD" w:rsidTr="00303B80">
        <w:tc>
          <w:tcPr>
            <w:tcW w:w="6233" w:type="dxa"/>
          </w:tcPr>
          <w:p w14:paraId="014C29E2" w14:textId="50570688" w:rsidR="00463D28" w:rsidRPr="007B570A" w:rsidRDefault="00463D28">
            <w:r w:rsidRPr="007B570A">
              <w:t>Beschrijving drinksysteem</w:t>
            </w:r>
          </w:p>
        </w:tc>
        <w:tc>
          <w:tcPr>
            <w:tcW w:w="8504" w:type="dxa"/>
          </w:tcPr>
          <w:p w14:paraId="517D2ED8" w14:textId="77F91C56" w:rsidR="00463D28" w:rsidRPr="00506B61" w:rsidRDefault="00463D28">
            <w:r w:rsidRPr="00533848">
              <w:rPr>
                <w:i/>
                <w:iCs/>
              </w:rPr>
              <w:t>Vul in</w:t>
            </w:r>
          </w:p>
        </w:tc>
      </w:tr>
      <w:tr w:rsidR="00463D28" w:rsidRPr="00506B61" w14:paraId="59E69065" w14:textId="3EAFCB00" w:rsidTr="00303B80">
        <w:tc>
          <w:tcPr>
            <w:tcW w:w="6233" w:type="dxa"/>
          </w:tcPr>
          <w:p w14:paraId="41B57977" w14:textId="49968BF3" w:rsidR="00463D28" w:rsidRPr="007B570A" w:rsidRDefault="00463D28">
            <w:r w:rsidRPr="007B570A">
              <w:t>Beschrijving verwarmingssysteem</w:t>
            </w:r>
          </w:p>
        </w:tc>
        <w:tc>
          <w:tcPr>
            <w:tcW w:w="8504" w:type="dxa"/>
          </w:tcPr>
          <w:p w14:paraId="790B9311" w14:textId="2AC1130B" w:rsidR="00463D28" w:rsidRPr="00506B61" w:rsidRDefault="00463D28">
            <w:r w:rsidRPr="00533848">
              <w:rPr>
                <w:i/>
                <w:iCs/>
              </w:rPr>
              <w:t>Vul in</w:t>
            </w:r>
          </w:p>
        </w:tc>
      </w:tr>
      <w:tr w:rsidR="00463D28" w:rsidRPr="00506B61" w14:paraId="4D7DDEA3" w14:textId="5212F00E" w:rsidTr="00303B80">
        <w:tc>
          <w:tcPr>
            <w:tcW w:w="6233" w:type="dxa"/>
          </w:tcPr>
          <w:p w14:paraId="34C34CE6" w14:textId="5B330442" w:rsidR="00463D28" w:rsidRPr="007B570A" w:rsidRDefault="00463D28">
            <w:r w:rsidRPr="007B570A">
              <w:t>Beschrijving koelsysteem</w:t>
            </w:r>
          </w:p>
        </w:tc>
        <w:tc>
          <w:tcPr>
            <w:tcW w:w="8504" w:type="dxa"/>
          </w:tcPr>
          <w:p w14:paraId="3B9039B5" w14:textId="4C0453F4" w:rsidR="00463D28" w:rsidRPr="00506B61" w:rsidRDefault="00463D28">
            <w:r w:rsidRPr="00533848">
              <w:rPr>
                <w:i/>
                <w:iCs/>
              </w:rPr>
              <w:t>Vul in</w:t>
            </w:r>
          </w:p>
        </w:tc>
      </w:tr>
      <w:tr w:rsidR="00463D28" w:rsidRPr="00506B61" w14:paraId="7D3777E1" w14:textId="1C1FD5A5" w:rsidTr="00303B80">
        <w:tc>
          <w:tcPr>
            <w:tcW w:w="6233" w:type="dxa"/>
          </w:tcPr>
          <w:p w14:paraId="21B78E63" w14:textId="4C403DB1" w:rsidR="00463D28" w:rsidRPr="007B570A" w:rsidRDefault="00463D28">
            <w:r w:rsidRPr="007B570A">
              <w:t>Beschrijving verlichtingssysteem</w:t>
            </w:r>
          </w:p>
        </w:tc>
        <w:tc>
          <w:tcPr>
            <w:tcW w:w="8504" w:type="dxa"/>
          </w:tcPr>
          <w:p w14:paraId="0C53E2E0" w14:textId="5D159201" w:rsidR="00463D28" w:rsidRPr="00506B61" w:rsidRDefault="00463D28">
            <w:r w:rsidRPr="00533848">
              <w:rPr>
                <w:i/>
                <w:iCs/>
              </w:rPr>
              <w:t>Vul in</w:t>
            </w:r>
          </w:p>
        </w:tc>
      </w:tr>
      <w:tr w:rsidR="00463D28" w:rsidRPr="00506B61" w14:paraId="719EE8CA" w14:textId="37A6630C" w:rsidTr="00303B80">
        <w:tc>
          <w:tcPr>
            <w:tcW w:w="6233" w:type="dxa"/>
          </w:tcPr>
          <w:p w14:paraId="5007756E" w14:textId="7B1213D9" w:rsidR="00463D28" w:rsidRPr="007B570A" w:rsidRDefault="00463D28">
            <w:r w:rsidRPr="007B570A">
              <w:t>Beschrijving (overdekte) uitlopen, inclusief inrichting en uitloopopeningen</w:t>
            </w:r>
          </w:p>
        </w:tc>
        <w:tc>
          <w:tcPr>
            <w:tcW w:w="8504" w:type="dxa"/>
          </w:tcPr>
          <w:p w14:paraId="05328CCB" w14:textId="1F8F0C74" w:rsidR="00463D28" w:rsidRPr="00506B61" w:rsidRDefault="00463D28">
            <w:r w:rsidRPr="00533848">
              <w:rPr>
                <w:i/>
                <w:iCs/>
              </w:rPr>
              <w:t>Vul in</w:t>
            </w:r>
          </w:p>
        </w:tc>
      </w:tr>
      <w:tr w:rsidR="00463D28" w:rsidRPr="00506B61" w14:paraId="76852A3C" w14:textId="1DBA8958" w:rsidTr="00303B80">
        <w:tc>
          <w:tcPr>
            <w:tcW w:w="6233" w:type="dxa"/>
          </w:tcPr>
          <w:p w14:paraId="7B7E5262" w14:textId="689CEC74" w:rsidR="00463D28" w:rsidRPr="007B570A" w:rsidRDefault="00463D28">
            <w:r w:rsidRPr="007B570A">
              <w:t>Beschrijving melkinstallatie (melkgevende dieren)</w:t>
            </w:r>
          </w:p>
        </w:tc>
        <w:tc>
          <w:tcPr>
            <w:tcW w:w="8504" w:type="dxa"/>
          </w:tcPr>
          <w:p w14:paraId="1833AC45" w14:textId="4DDD7AAF" w:rsidR="00463D28" w:rsidRPr="00506B61" w:rsidRDefault="00463D28">
            <w:r w:rsidRPr="00533848">
              <w:rPr>
                <w:i/>
                <w:iCs/>
              </w:rPr>
              <w:t>Vul in</w:t>
            </w:r>
          </w:p>
        </w:tc>
      </w:tr>
      <w:tr w:rsidR="00AB4B0F" w:rsidRPr="00506B61" w14:paraId="0CBFBC26" w14:textId="00F2902C" w:rsidTr="00303B80">
        <w:tc>
          <w:tcPr>
            <w:tcW w:w="14737" w:type="dxa"/>
            <w:gridSpan w:val="2"/>
            <w:shd w:val="clear" w:color="auto" w:fill="156082" w:themeFill="accent1"/>
          </w:tcPr>
          <w:p w14:paraId="74919996" w14:textId="4CB291AB" w:rsidR="00AB4B0F" w:rsidRPr="00C94B77" w:rsidRDefault="00AB4B0F">
            <w:pPr>
              <w:rPr>
                <w:b/>
                <w:bCs/>
                <w:color w:val="FFFFFF" w:themeColor="background1"/>
              </w:rPr>
            </w:pPr>
            <w:r w:rsidRPr="00C94B77">
              <w:rPr>
                <w:b/>
                <w:bCs/>
                <w:color w:val="FFFFFF" w:themeColor="background1"/>
              </w:rPr>
              <w:t>Ventilatie en klimaat</w:t>
            </w:r>
          </w:p>
        </w:tc>
      </w:tr>
      <w:tr w:rsidR="00463D28" w:rsidRPr="00506B61" w14:paraId="3E112298" w14:textId="38052BCA" w:rsidTr="00303B80">
        <w:tc>
          <w:tcPr>
            <w:tcW w:w="6233" w:type="dxa"/>
          </w:tcPr>
          <w:p w14:paraId="5DD77474" w14:textId="3484AE5E" w:rsidR="00463D28" w:rsidRPr="007B570A" w:rsidRDefault="00463D28">
            <w:r w:rsidRPr="007B570A">
              <w:t xml:space="preserve">Beschrijving van luchtinlaatsysteem, eventueel </w:t>
            </w:r>
            <w:proofErr w:type="spellStart"/>
            <w:r w:rsidRPr="007B570A">
              <w:t>luchtverdeelsysteem</w:t>
            </w:r>
            <w:proofErr w:type="spellEnd"/>
            <w:r w:rsidRPr="007B570A">
              <w:t xml:space="preserve"> en luchtuitlaatsysteem</w:t>
            </w:r>
          </w:p>
        </w:tc>
        <w:tc>
          <w:tcPr>
            <w:tcW w:w="8504" w:type="dxa"/>
          </w:tcPr>
          <w:p w14:paraId="396DC8DD" w14:textId="44B85C6C" w:rsidR="00463D28" w:rsidRPr="00506B61" w:rsidRDefault="00463D28">
            <w:r w:rsidRPr="00533848">
              <w:rPr>
                <w:i/>
                <w:iCs/>
              </w:rPr>
              <w:t>Vul in</w:t>
            </w:r>
          </w:p>
        </w:tc>
      </w:tr>
      <w:tr w:rsidR="00463D28" w:rsidRPr="00506B61" w14:paraId="3C465DFF" w14:textId="7B3DF781" w:rsidTr="00303B80">
        <w:tc>
          <w:tcPr>
            <w:tcW w:w="6233" w:type="dxa"/>
          </w:tcPr>
          <w:p w14:paraId="74AC5D8C" w14:textId="6A224372" w:rsidR="00463D28" w:rsidRPr="007B570A" w:rsidRDefault="00463D28">
            <w:r w:rsidRPr="007B570A">
              <w:t>Aantal, afmetingen en plaatsing van luchtinlaten en -uitlaten</w:t>
            </w:r>
          </w:p>
        </w:tc>
        <w:tc>
          <w:tcPr>
            <w:tcW w:w="8504" w:type="dxa"/>
          </w:tcPr>
          <w:p w14:paraId="134D00A2" w14:textId="30B67B5E" w:rsidR="00463D28" w:rsidRPr="00506B61" w:rsidRDefault="00463D28">
            <w:r w:rsidRPr="00533848">
              <w:rPr>
                <w:i/>
                <w:iCs/>
              </w:rPr>
              <w:t>Vul in</w:t>
            </w:r>
          </w:p>
        </w:tc>
      </w:tr>
      <w:tr w:rsidR="00463D28" w:rsidRPr="00506B61" w14:paraId="255B01A1" w14:textId="3C1CB40E" w:rsidTr="00303B80">
        <w:tc>
          <w:tcPr>
            <w:tcW w:w="6233" w:type="dxa"/>
          </w:tcPr>
          <w:p w14:paraId="15581E5F" w14:textId="73C2E517" w:rsidR="00463D28" w:rsidRPr="007B570A" w:rsidRDefault="00463D28">
            <w:r w:rsidRPr="007B570A">
              <w:t>Merk, type, aantal, interne diameter, plaatsing, capaciteit (m</w:t>
            </w:r>
            <w:r w:rsidRPr="008B5580">
              <w:rPr>
                <w:vertAlign w:val="superscript"/>
              </w:rPr>
              <w:t>3</w:t>
            </w:r>
            <w:r w:rsidRPr="007B570A">
              <w:t>/uur), regeling (aan/uit, frequentiegeregeld, enz.) van ventilatoren</w:t>
            </w:r>
          </w:p>
        </w:tc>
        <w:tc>
          <w:tcPr>
            <w:tcW w:w="8504" w:type="dxa"/>
          </w:tcPr>
          <w:p w14:paraId="49C82410" w14:textId="77777777" w:rsidR="00463D28" w:rsidRDefault="00463D28">
            <w:pPr>
              <w:rPr>
                <w:i/>
                <w:iCs/>
              </w:rPr>
            </w:pPr>
            <w:r w:rsidRPr="00533848">
              <w:rPr>
                <w:i/>
                <w:iCs/>
              </w:rPr>
              <w:t>Vul in</w:t>
            </w:r>
          </w:p>
          <w:p w14:paraId="343445D8" w14:textId="778E1585" w:rsidR="00463D28" w:rsidRPr="00506B61" w:rsidRDefault="00463D28"/>
        </w:tc>
      </w:tr>
      <w:tr w:rsidR="00463D28" w:rsidRPr="00506B61" w14:paraId="13328E94" w14:textId="107BA800" w:rsidTr="00303B80">
        <w:tc>
          <w:tcPr>
            <w:tcW w:w="6233" w:type="dxa"/>
          </w:tcPr>
          <w:p w14:paraId="36D70F4C" w14:textId="550DC42E" w:rsidR="00463D28" w:rsidRPr="007B570A" w:rsidRDefault="00463D28">
            <w:r w:rsidRPr="007B570A">
              <w:lastRenderedPageBreak/>
              <w:t>Merk, type, aantal van meetwaaiers en smoorunits</w:t>
            </w:r>
          </w:p>
        </w:tc>
        <w:tc>
          <w:tcPr>
            <w:tcW w:w="8504" w:type="dxa"/>
          </w:tcPr>
          <w:p w14:paraId="72E8D10D" w14:textId="5358B3DB" w:rsidR="00463D28" w:rsidRPr="00506B61" w:rsidRDefault="00463D28">
            <w:r w:rsidRPr="00533848">
              <w:rPr>
                <w:i/>
                <w:iCs/>
              </w:rPr>
              <w:t>Vul in</w:t>
            </w:r>
          </w:p>
        </w:tc>
      </w:tr>
      <w:tr w:rsidR="00463D28" w:rsidRPr="00506B61" w14:paraId="716A79BE" w14:textId="5A9E2F1F" w:rsidTr="00303B80">
        <w:tc>
          <w:tcPr>
            <w:tcW w:w="6233" w:type="dxa"/>
          </w:tcPr>
          <w:p w14:paraId="4218BC8E" w14:textId="12AE503B" w:rsidR="00463D28" w:rsidRPr="007B570A" w:rsidRDefault="00463D28">
            <w:r w:rsidRPr="007B570A">
              <w:t>Ventilatie-instellingen en ventilatieregime (opbouw van ventilatoren/ventilatorgroepen)</w:t>
            </w:r>
          </w:p>
        </w:tc>
        <w:tc>
          <w:tcPr>
            <w:tcW w:w="8504" w:type="dxa"/>
          </w:tcPr>
          <w:p w14:paraId="1B8ED3C7" w14:textId="0C99F2B2" w:rsidR="00463D28" w:rsidRPr="00042B07" w:rsidRDefault="00463D28">
            <w:pPr>
              <w:rPr>
                <w:i/>
                <w:iCs/>
              </w:rPr>
            </w:pPr>
            <w:r w:rsidRPr="00533848">
              <w:rPr>
                <w:i/>
                <w:iCs/>
              </w:rPr>
              <w:t>Vul in</w:t>
            </w:r>
          </w:p>
          <w:p w14:paraId="0182915B" w14:textId="2A01198D" w:rsidR="00463D28" w:rsidRPr="00506B61" w:rsidRDefault="00463D28"/>
        </w:tc>
      </w:tr>
      <w:tr w:rsidR="00463D28" w:rsidRPr="00506B61" w14:paraId="66D1B7CD" w14:textId="62514F94" w:rsidTr="00303B80">
        <w:tc>
          <w:tcPr>
            <w:tcW w:w="6233" w:type="dxa"/>
          </w:tcPr>
          <w:p w14:paraId="1E056977" w14:textId="3DC43AFF" w:rsidR="00463D28" w:rsidRPr="007B570A" w:rsidRDefault="00463D28">
            <w:r w:rsidRPr="007B570A">
              <w:t>Temperatuurinstellingen</w:t>
            </w:r>
          </w:p>
        </w:tc>
        <w:tc>
          <w:tcPr>
            <w:tcW w:w="8504" w:type="dxa"/>
          </w:tcPr>
          <w:p w14:paraId="6466DE62" w14:textId="51948EAA" w:rsidR="007F5247" w:rsidRPr="006D5A23" w:rsidRDefault="00463D28">
            <w:pPr>
              <w:rPr>
                <w:i/>
                <w:iCs/>
              </w:rPr>
            </w:pPr>
            <w:r w:rsidRPr="00533848">
              <w:rPr>
                <w:i/>
                <w:iCs/>
              </w:rPr>
              <w:t>Vul in</w:t>
            </w:r>
          </w:p>
        </w:tc>
      </w:tr>
      <w:tr w:rsidR="006D5A23" w:rsidRPr="00506B61" w14:paraId="07C1FE26" w14:textId="3DB3C665" w:rsidTr="00303B80">
        <w:tc>
          <w:tcPr>
            <w:tcW w:w="14737" w:type="dxa"/>
            <w:gridSpan w:val="2"/>
            <w:shd w:val="clear" w:color="auto" w:fill="156082" w:themeFill="accent1"/>
          </w:tcPr>
          <w:p w14:paraId="34CEE30A" w14:textId="2F0200CD" w:rsidR="006D5A23" w:rsidRPr="00C94B77" w:rsidRDefault="006D5A23">
            <w:pPr>
              <w:rPr>
                <w:b/>
                <w:bCs/>
                <w:color w:val="FFFFFF" w:themeColor="background1"/>
              </w:rPr>
            </w:pPr>
            <w:r w:rsidRPr="00C94B77">
              <w:rPr>
                <w:b/>
                <w:bCs/>
                <w:color w:val="FFFFFF" w:themeColor="background1"/>
              </w:rPr>
              <w:t>Bedrijfsmanagement</w:t>
            </w:r>
          </w:p>
        </w:tc>
      </w:tr>
      <w:tr w:rsidR="00B1187B" w:rsidRPr="00506B61" w14:paraId="5D6A4D15" w14:textId="69BABC0D" w:rsidTr="00303B80">
        <w:tc>
          <w:tcPr>
            <w:tcW w:w="6233" w:type="dxa"/>
          </w:tcPr>
          <w:p w14:paraId="3F929615" w14:textId="278FE030" w:rsidR="00B1187B" w:rsidRPr="007B570A" w:rsidRDefault="00B1187B">
            <w:r w:rsidRPr="007B570A">
              <w:t xml:space="preserve">Diermanagement (bv varkens: het weken-systeem; koeien: gestuurd </w:t>
            </w:r>
            <w:proofErr w:type="spellStart"/>
            <w:r w:rsidRPr="007B570A">
              <w:t>koeverkeer</w:t>
            </w:r>
            <w:proofErr w:type="spellEnd"/>
            <w:r w:rsidRPr="007B570A">
              <w:t xml:space="preserve"> of vrij </w:t>
            </w:r>
            <w:proofErr w:type="spellStart"/>
            <w:r w:rsidRPr="007B570A">
              <w:t>koeverkeer</w:t>
            </w:r>
            <w:proofErr w:type="spellEnd"/>
            <w:r w:rsidRPr="007B570A">
              <w:t>...)</w:t>
            </w:r>
          </w:p>
        </w:tc>
        <w:tc>
          <w:tcPr>
            <w:tcW w:w="8504" w:type="dxa"/>
          </w:tcPr>
          <w:p w14:paraId="3BCD3EB3" w14:textId="436B278A" w:rsidR="00B1187B" w:rsidRPr="006D5A23" w:rsidRDefault="00B1187B">
            <w:pPr>
              <w:rPr>
                <w:i/>
                <w:iCs/>
              </w:rPr>
            </w:pPr>
            <w:r w:rsidRPr="00533848">
              <w:rPr>
                <w:i/>
                <w:iCs/>
              </w:rPr>
              <w:t>Vul in</w:t>
            </w:r>
          </w:p>
        </w:tc>
      </w:tr>
      <w:tr w:rsidR="00B1187B" w:rsidRPr="00506B61" w14:paraId="0DDB68B2" w14:textId="49CAAD9F" w:rsidTr="00303B80">
        <w:tc>
          <w:tcPr>
            <w:tcW w:w="6233" w:type="dxa"/>
          </w:tcPr>
          <w:p w14:paraId="45FEEB4D" w14:textId="6BEB098B" w:rsidR="00B1187B" w:rsidRPr="007B570A" w:rsidRDefault="00B1187B">
            <w:r w:rsidRPr="007B570A">
              <w:t>Rantsoensamenstelling met informatie m.b.t. de ingrediënten en voeradditieven en hun aandelen binnen het rantsoen naast een gedetailleerde chemische en nutritionele samenstelling van het rantsoen</w:t>
            </w:r>
          </w:p>
        </w:tc>
        <w:tc>
          <w:tcPr>
            <w:tcW w:w="8504" w:type="dxa"/>
          </w:tcPr>
          <w:p w14:paraId="7F738313" w14:textId="61E9F51A" w:rsidR="00B1187B" w:rsidRPr="006D5A23" w:rsidRDefault="00B1187B">
            <w:pPr>
              <w:rPr>
                <w:i/>
                <w:iCs/>
              </w:rPr>
            </w:pPr>
            <w:r w:rsidRPr="00533848">
              <w:rPr>
                <w:i/>
                <w:iCs/>
              </w:rPr>
              <w:t>Vul in</w:t>
            </w:r>
          </w:p>
        </w:tc>
      </w:tr>
      <w:tr w:rsidR="00B1187B" w:rsidRPr="00506B61" w14:paraId="78EC9A87" w14:textId="228552F3" w:rsidTr="00303B80">
        <w:tc>
          <w:tcPr>
            <w:tcW w:w="6233" w:type="dxa"/>
          </w:tcPr>
          <w:p w14:paraId="3DDAB9B5" w14:textId="5D95A4F5" w:rsidR="00B1187B" w:rsidRPr="007B570A" w:rsidRDefault="00B1187B">
            <w:r w:rsidRPr="007B570A">
              <w:t xml:space="preserve">Voertijden, ad </w:t>
            </w:r>
            <w:proofErr w:type="spellStart"/>
            <w:r w:rsidRPr="007B570A">
              <w:t>libitum</w:t>
            </w:r>
            <w:proofErr w:type="spellEnd"/>
            <w:r w:rsidRPr="007B570A">
              <w:t xml:space="preserve"> of gerantsoeneerd, aanschuiftijden</w:t>
            </w:r>
          </w:p>
        </w:tc>
        <w:tc>
          <w:tcPr>
            <w:tcW w:w="8504" w:type="dxa"/>
          </w:tcPr>
          <w:p w14:paraId="6FCC07F8" w14:textId="39617F59" w:rsidR="00B1187B" w:rsidRPr="006D5A23" w:rsidRDefault="00B1187B">
            <w:pPr>
              <w:rPr>
                <w:i/>
                <w:iCs/>
              </w:rPr>
            </w:pPr>
            <w:r w:rsidRPr="00533848">
              <w:rPr>
                <w:i/>
                <w:iCs/>
              </w:rPr>
              <w:t>Vul in</w:t>
            </w:r>
          </w:p>
        </w:tc>
      </w:tr>
      <w:tr w:rsidR="00B1187B" w:rsidRPr="00506B61" w14:paraId="554A14E1" w14:textId="6C79418F" w:rsidTr="00303B80">
        <w:tc>
          <w:tcPr>
            <w:tcW w:w="6233" w:type="dxa"/>
          </w:tcPr>
          <w:p w14:paraId="6986D777" w14:textId="00EF2A8F" w:rsidR="00B1187B" w:rsidRPr="007B570A" w:rsidRDefault="00B1187B">
            <w:r w:rsidRPr="007B570A">
              <w:t>Watertijden</w:t>
            </w:r>
          </w:p>
        </w:tc>
        <w:tc>
          <w:tcPr>
            <w:tcW w:w="8504" w:type="dxa"/>
          </w:tcPr>
          <w:p w14:paraId="02D4F670" w14:textId="73E7DDA8" w:rsidR="00B1187B" w:rsidRPr="00506B61" w:rsidRDefault="00B1187B">
            <w:r w:rsidRPr="00533848">
              <w:rPr>
                <w:i/>
                <w:iCs/>
              </w:rPr>
              <w:t>Vul in</w:t>
            </w:r>
          </w:p>
        </w:tc>
      </w:tr>
      <w:tr w:rsidR="00B1187B" w:rsidRPr="00506B61" w14:paraId="42BBA2DB" w14:textId="2FAF0123" w:rsidTr="00303B80">
        <w:tc>
          <w:tcPr>
            <w:tcW w:w="6233" w:type="dxa"/>
          </w:tcPr>
          <w:p w14:paraId="3DB2D892" w14:textId="4E684E66" w:rsidR="00B1187B" w:rsidRPr="007B570A" w:rsidRDefault="00B1187B">
            <w:r w:rsidRPr="007B570A">
              <w:t>Strooiselgebruik: soort, hoeveelheid, frequentie en manier van verspreiding</w:t>
            </w:r>
          </w:p>
        </w:tc>
        <w:tc>
          <w:tcPr>
            <w:tcW w:w="8504" w:type="dxa"/>
          </w:tcPr>
          <w:p w14:paraId="67CB6D9C" w14:textId="212F7ABB" w:rsidR="00B1187B" w:rsidRPr="00506B61" w:rsidRDefault="00B1187B">
            <w:r w:rsidRPr="00533848">
              <w:rPr>
                <w:i/>
                <w:iCs/>
              </w:rPr>
              <w:t>Vul in</w:t>
            </w:r>
          </w:p>
        </w:tc>
      </w:tr>
      <w:tr w:rsidR="00B1187B" w:rsidRPr="00506B61" w14:paraId="4ACF820D" w14:textId="7F6E41E1" w:rsidTr="00303B80">
        <w:tc>
          <w:tcPr>
            <w:tcW w:w="6233" w:type="dxa"/>
          </w:tcPr>
          <w:p w14:paraId="37A6E3FD" w14:textId="610E5746" w:rsidR="00B1187B" w:rsidRPr="007B570A" w:rsidRDefault="00B1187B">
            <w:r w:rsidRPr="007B570A">
              <w:t>Beweiding: aantal uren per jaar, gangbare tijdsverdeling over de dag</w:t>
            </w:r>
          </w:p>
        </w:tc>
        <w:tc>
          <w:tcPr>
            <w:tcW w:w="8504" w:type="dxa"/>
          </w:tcPr>
          <w:p w14:paraId="43E25384" w14:textId="358425C9" w:rsidR="00B1187B" w:rsidRPr="00506B61" w:rsidRDefault="00B1187B">
            <w:r w:rsidRPr="00533848">
              <w:rPr>
                <w:i/>
                <w:iCs/>
              </w:rPr>
              <w:t>Vul in</w:t>
            </w:r>
          </w:p>
        </w:tc>
      </w:tr>
      <w:tr w:rsidR="00B1187B" w:rsidRPr="00506B61" w14:paraId="4B1C4B8A" w14:textId="795179C9" w:rsidTr="00303B80">
        <w:tc>
          <w:tcPr>
            <w:tcW w:w="6233" w:type="dxa"/>
          </w:tcPr>
          <w:p w14:paraId="3DF08DE0" w14:textId="192961FB" w:rsidR="00B1187B" w:rsidRPr="007B570A" w:rsidRDefault="00B1187B">
            <w:r w:rsidRPr="007B570A">
              <w:t>(overdekte) Uitlopen: toegangstijden</w:t>
            </w:r>
          </w:p>
        </w:tc>
        <w:tc>
          <w:tcPr>
            <w:tcW w:w="8504" w:type="dxa"/>
          </w:tcPr>
          <w:p w14:paraId="45BA0B61" w14:textId="29AA5F4C" w:rsidR="00B1187B" w:rsidRPr="00506B61" w:rsidRDefault="00B1187B">
            <w:r w:rsidRPr="00533848">
              <w:rPr>
                <w:i/>
                <w:iCs/>
              </w:rPr>
              <w:t>Vul in</w:t>
            </w:r>
          </w:p>
        </w:tc>
      </w:tr>
      <w:tr w:rsidR="00B1187B" w:rsidRPr="00506B61" w14:paraId="32DBB159" w14:textId="52B09AAD" w:rsidTr="00303B80">
        <w:tc>
          <w:tcPr>
            <w:tcW w:w="6233" w:type="dxa"/>
          </w:tcPr>
          <w:p w14:paraId="0E57F833" w14:textId="794CE7DA" w:rsidR="00B1187B" w:rsidRPr="007B570A" w:rsidRDefault="00B1187B">
            <w:r w:rsidRPr="007B570A">
              <w:t>Melktijden</w:t>
            </w:r>
          </w:p>
        </w:tc>
        <w:tc>
          <w:tcPr>
            <w:tcW w:w="8504" w:type="dxa"/>
          </w:tcPr>
          <w:p w14:paraId="5C2ACAE5" w14:textId="0816A0D5" w:rsidR="00B1187B" w:rsidRPr="00506B61" w:rsidRDefault="00B1187B">
            <w:r w:rsidRPr="00533848">
              <w:rPr>
                <w:i/>
                <w:iCs/>
              </w:rPr>
              <w:t>Vul in</w:t>
            </w:r>
          </w:p>
        </w:tc>
      </w:tr>
      <w:tr w:rsidR="00B1187B" w:rsidRPr="00506B61" w14:paraId="61836B9C" w14:textId="1DCC7850" w:rsidTr="00303B80">
        <w:tc>
          <w:tcPr>
            <w:tcW w:w="6233" w:type="dxa"/>
          </w:tcPr>
          <w:p w14:paraId="11BEBD3A" w14:textId="7FA93B17" w:rsidR="00B1187B" w:rsidRPr="007B570A" w:rsidRDefault="00B1187B">
            <w:r w:rsidRPr="007B570A">
              <w:t>Wijze en frequentie van mestverwijdering</w:t>
            </w:r>
          </w:p>
        </w:tc>
        <w:tc>
          <w:tcPr>
            <w:tcW w:w="8504" w:type="dxa"/>
          </w:tcPr>
          <w:p w14:paraId="4830550D" w14:textId="6724C406" w:rsidR="00B1187B" w:rsidRPr="00506B61" w:rsidRDefault="00B1187B">
            <w:r w:rsidRPr="00533848">
              <w:rPr>
                <w:i/>
                <w:iCs/>
              </w:rPr>
              <w:t>Vul in</w:t>
            </w:r>
          </w:p>
        </w:tc>
      </w:tr>
      <w:tr w:rsidR="00B1187B" w:rsidRPr="00506B61" w14:paraId="3C4D38F9" w14:textId="6050C828" w:rsidTr="00303B80">
        <w:tc>
          <w:tcPr>
            <w:tcW w:w="6233" w:type="dxa"/>
          </w:tcPr>
          <w:p w14:paraId="3780D3A9" w14:textId="407E4866" w:rsidR="00B1187B" w:rsidRPr="007B570A" w:rsidRDefault="00B1187B">
            <w:r w:rsidRPr="007B570A">
              <w:t>Het lichtregime (XXL:XXD) en de verlichtingstijden</w:t>
            </w:r>
          </w:p>
        </w:tc>
        <w:tc>
          <w:tcPr>
            <w:tcW w:w="8504" w:type="dxa"/>
          </w:tcPr>
          <w:p w14:paraId="161B9773" w14:textId="08810050" w:rsidR="00B1187B" w:rsidRPr="00506B61" w:rsidRDefault="00B1187B">
            <w:r w:rsidRPr="00533848">
              <w:rPr>
                <w:i/>
                <w:iCs/>
              </w:rPr>
              <w:t>Vul in</w:t>
            </w:r>
          </w:p>
        </w:tc>
      </w:tr>
      <w:tr w:rsidR="00B1187B" w:rsidRPr="00506B61" w14:paraId="6DD50F4E" w14:textId="7B1E73E8" w:rsidTr="00303B80">
        <w:tc>
          <w:tcPr>
            <w:tcW w:w="6233" w:type="dxa"/>
          </w:tcPr>
          <w:p w14:paraId="6533A93E" w14:textId="4736B21C" w:rsidR="00B1187B" w:rsidRPr="007B570A" w:rsidRDefault="00B1187B">
            <w:r w:rsidRPr="007B570A">
              <w:t>Veterinaire behandelingen, uitval(-momenten)</w:t>
            </w:r>
          </w:p>
        </w:tc>
        <w:tc>
          <w:tcPr>
            <w:tcW w:w="8504" w:type="dxa"/>
          </w:tcPr>
          <w:p w14:paraId="5A5172E8" w14:textId="57F5A047" w:rsidR="00B1187B" w:rsidRPr="00506B61" w:rsidRDefault="00B1187B">
            <w:r w:rsidRPr="00533848">
              <w:rPr>
                <w:i/>
                <w:iCs/>
              </w:rPr>
              <w:t>Vul in</w:t>
            </w:r>
          </w:p>
        </w:tc>
      </w:tr>
      <w:tr w:rsidR="00B1187B" w:rsidRPr="00506B61" w14:paraId="2731A065" w14:textId="4A717C68" w:rsidTr="00303B80">
        <w:tc>
          <w:tcPr>
            <w:tcW w:w="6233" w:type="dxa"/>
          </w:tcPr>
          <w:p w14:paraId="140D86E4" w14:textId="3D9AC07E" w:rsidR="00B1187B" w:rsidRPr="007B570A" w:rsidRDefault="00B1187B">
            <w:r w:rsidRPr="007B570A">
              <w:t>Schoonmaakregime (al dan niet tussen rondes)</w:t>
            </w:r>
          </w:p>
        </w:tc>
        <w:tc>
          <w:tcPr>
            <w:tcW w:w="8504" w:type="dxa"/>
          </w:tcPr>
          <w:p w14:paraId="7EBE891B" w14:textId="0512ABDF" w:rsidR="00B1187B" w:rsidRPr="00506B61" w:rsidRDefault="00B1187B">
            <w:r w:rsidRPr="00533848">
              <w:rPr>
                <w:i/>
                <w:iCs/>
              </w:rPr>
              <w:t>Vul in</w:t>
            </w:r>
          </w:p>
        </w:tc>
      </w:tr>
      <w:tr w:rsidR="00815DDB" w:rsidRPr="00506B61" w14:paraId="43EBCB36" w14:textId="4A350205" w:rsidTr="00303B80">
        <w:tc>
          <w:tcPr>
            <w:tcW w:w="14737" w:type="dxa"/>
            <w:gridSpan w:val="2"/>
            <w:shd w:val="clear" w:color="auto" w:fill="156082" w:themeFill="accent1"/>
          </w:tcPr>
          <w:p w14:paraId="6E9B5693" w14:textId="2A2F2E0E" w:rsidR="00815DDB" w:rsidRPr="00C94B77" w:rsidRDefault="00815DDB">
            <w:pPr>
              <w:rPr>
                <w:b/>
                <w:bCs/>
                <w:color w:val="FFFFFF" w:themeColor="background1"/>
              </w:rPr>
            </w:pPr>
            <w:r w:rsidRPr="00C94B77">
              <w:rPr>
                <w:b/>
                <w:bCs/>
                <w:color w:val="FFFFFF" w:themeColor="background1"/>
              </w:rPr>
              <w:t>Productiecyclus</w:t>
            </w:r>
          </w:p>
        </w:tc>
      </w:tr>
      <w:tr w:rsidR="006D5A23" w:rsidRPr="00506B61" w14:paraId="12FE31B2" w14:textId="2CAC35A9" w:rsidTr="00303B80">
        <w:tc>
          <w:tcPr>
            <w:tcW w:w="6233" w:type="dxa"/>
          </w:tcPr>
          <w:p w14:paraId="5CD95C09" w14:textId="40837E41" w:rsidR="006D5A23" w:rsidRPr="007B570A" w:rsidRDefault="006D5A23">
            <w:r w:rsidRPr="007B570A">
              <w:t>Beschrijving productiecyclus</w:t>
            </w:r>
          </w:p>
        </w:tc>
        <w:tc>
          <w:tcPr>
            <w:tcW w:w="8504" w:type="dxa"/>
          </w:tcPr>
          <w:p w14:paraId="65936C22" w14:textId="385848F4" w:rsidR="006D5A23" w:rsidRPr="00506B61" w:rsidRDefault="006D5A23">
            <w:r w:rsidRPr="00533848">
              <w:rPr>
                <w:i/>
                <w:iCs/>
              </w:rPr>
              <w:t>Vul in</w:t>
            </w:r>
          </w:p>
        </w:tc>
      </w:tr>
      <w:tr w:rsidR="006D5A23" w:rsidRPr="00506B61" w14:paraId="1254045A" w14:textId="4F487D18" w:rsidTr="00303B80">
        <w:tc>
          <w:tcPr>
            <w:tcW w:w="6233" w:type="dxa"/>
          </w:tcPr>
          <w:p w14:paraId="02D79135" w14:textId="688164D0" w:rsidR="006D5A23" w:rsidRPr="007B570A" w:rsidRDefault="006D5A23">
            <w:r w:rsidRPr="007B570A">
              <w:t>Duur van de leegstand tussen rondes</w:t>
            </w:r>
          </w:p>
        </w:tc>
        <w:tc>
          <w:tcPr>
            <w:tcW w:w="8504" w:type="dxa"/>
          </w:tcPr>
          <w:p w14:paraId="2AF3E35A" w14:textId="2DF3824C" w:rsidR="006D5A23" w:rsidRPr="00506B61" w:rsidRDefault="006D5A23">
            <w:r w:rsidRPr="00533848">
              <w:rPr>
                <w:i/>
                <w:iCs/>
              </w:rPr>
              <w:t>Vul in</w:t>
            </w:r>
          </w:p>
        </w:tc>
      </w:tr>
      <w:tr w:rsidR="00211E20" w:rsidRPr="00211E20" w14:paraId="20948A04" w14:textId="77777777" w:rsidTr="00303B80">
        <w:tc>
          <w:tcPr>
            <w:tcW w:w="14737" w:type="dxa"/>
            <w:gridSpan w:val="2"/>
            <w:shd w:val="clear" w:color="auto" w:fill="156082" w:themeFill="accent1"/>
          </w:tcPr>
          <w:p w14:paraId="29F7C02F" w14:textId="197D3E0E" w:rsidR="00211E20" w:rsidRPr="00211E20" w:rsidRDefault="0026241D" w:rsidP="00AE46B0">
            <w:pPr>
              <w:rPr>
                <w:b/>
                <w:bCs/>
                <w:color w:val="FFFFFF" w:themeColor="background1"/>
              </w:rPr>
            </w:pPr>
            <w:r>
              <w:rPr>
                <w:b/>
                <w:bCs/>
                <w:color w:val="FFFFFF" w:themeColor="background1"/>
              </w:rPr>
              <w:t>Visualisaties van belangrijke aspecten van bedrijfs</w:t>
            </w:r>
            <w:r w:rsidR="002F45A4">
              <w:rPr>
                <w:b/>
                <w:bCs/>
                <w:color w:val="FFFFFF" w:themeColor="background1"/>
              </w:rPr>
              <w:t>inrichting en bedrijfsmanagement, emissieprocessen en metingen</w:t>
            </w:r>
          </w:p>
        </w:tc>
      </w:tr>
      <w:tr w:rsidR="006D5A23" w:rsidRPr="00506B61" w14:paraId="71FD2E0B" w14:textId="3255D27B" w:rsidTr="00303B80">
        <w:tc>
          <w:tcPr>
            <w:tcW w:w="6233" w:type="dxa"/>
          </w:tcPr>
          <w:p w14:paraId="5A4FBA19" w14:textId="77A3D157" w:rsidR="006D5A23" w:rsidRPr="007B570A" w:rsidRDefault="006D5A23" w:rsidP="00AE46B0">
            <w:r w:rsidRPr="007B570A">
              <w:t xml:space="preserve">Schematische weergave (milieutekening) met de ligging van bedrijfsgebouwen en hun functie. De tekening bevat tevens voer- en mestopslagen, evenals locaties van eventuele </w:t>
            </w:r>
            <w:proofErr w:type="spellStart"/>
            <w:r w:rsidRPr="007B570A">
              <w:t>mestbe</w:t>
            </w:r>
            <w:proofErr w:type="spellEnd"/>
            <w:r w:rsidRPr="007B570A">
              <w:t>- of -verwerkingsstappen</w:t>
            </w:r>
          </w:p>
        </w:tc>
        <w:tc>
          <w:tcPr>
            <w:tcW w:w="8504" w:type="dxa"/>
          </w:tcPr>
          <w:p w14:paraId="217895D2" w14:textId="356E5520" w:rsidR="006D5A23" w:rsidRPr="00506B61" w:rsidRDefault="006D5A23" w:rsidP="00AE46B0">
            <w:r w:rsidRPr="00BC0594">
              <w:rPr>
                <w:i/>
                <w:iCs/>
              </w:rPr>
              <w:t xml:space="preserve">Voeg toe als bijlage </w:t>
            </w:r>
          </w:p>
        </w:tc>
      </w:tr>
      <w:tr w:rsidR="006D5A23" w:rsidRPr="00506B61" w14:paraId="61C17C7F" w14:textId="4D909123" w:rsidTr="00303B80">
        <w:tc>
          <w:tcPr>
            <w:tcW w:w="6233" w:type="dxa"/>
          </w:tcPr>
          <w:p w14:paraId="55A5CD83" w14:textId="06737938" w:rsidR="006D5A23" w:rsidRPr="007B570A" w:rsidRDefault="006D5A23" w:rsidP="00AE46B0">
            <w:r>
              <w:lastRenderedPageBreak/>
              <w:t>Foto’s</w:t>
            </w:r>
          </w:p>
        </w:tc>
        <w:tc>
          <w:tcPr>
            <w:tcW w:w="8504" w:type="dxa"/>
          </w:tcPr>
          <w:p w14:paraId="3E1CDC55" w14:textId="0DC9C4A8" w:rsidR="006D5A23" w:rsidRPr="00BC0594" w:rsidRDefault="006D5A23" w:rsidP="00AE46B0">
            <w:pPr>
              <w:rPr>
                <w:i/>
                <w:iCs/>
              </w:rPr>
            </w:pPr>
            <w:r w:rsidRPr="00BC0594">
              <w:rPr>
                <w:i/>
                <w:iCs/>
              </w:rPr>
              <w:t>Voeg toe als bijlage</w:t>
            </w:r>
          </w:p>
        </w:tc>
      </w:tr>
    </w:tbl>
    <w:p w14:paraId="73ED8820" w14:textId="77777777" w:rsidR="009B6AB1" w:rsidRDefault="009B6AB1"/>
    <w:tbl>
      <w:tblPr>
        <w:tblStyle w:val="Tabelraster"/>
        <w:tblW w:w="14737" w:type="dxa"/>
        <w:tblLook w:val="04A0" w:firstRow="1" w:lastRow="0" w:firstColumn="1" w:lastColumn="0" w:noHBand="0" w:noVBand="1"/>
      </w:tblPr>
      <w:tblGrid>
        <w:gridCol w:w="3779"/>
        <w:gridCol w:w="9709"/>
        <w:gridCol w:w="1249"/>
      </w:tblGrid>
      <w:tr w:rsidR="0029061E" w:rsidRPr="00506B61" w14:paraId="5B64F5E5" w14:textId="77777777" w:rsidTr="002E7F76">
        <w:tc>
          <w:tcPr>
            <w:tcW w:w="3779" w:type="dxa"/>
            <w:shd w:val="clear" w:color="auto" w:fill="156082" w:themeFill="accent1"/>
          </w:tcPr>
          <w:p w14:paraId="3F69ACAF" w14:textId="28EF37C5" w:rsidR="0029061E" w:rsidRDefault="00590A80" w:rsidP="0029061E">
            <w:r>
              <w:rPr>
                <w:b/>
                <w:bCs/>
                <w:color w:val="FFFFFF" w:themeColor="background1"/>
              </w:rPr>
              <w:t>Onderde</w:t>
            </w:r>
            <w:r w:rsidR="0029061E" w:rsidRPr="00835384">
              <w:rPr>
                <w:b/>
                <w:bCs/>
                <w:color w:val="FFFFFF" w:themeColor="background1"/>
              </w:rPr>
              <w:t>el</w:t>
            </w:r>
          </w:p>
        </w:tc>
        <w:tc>
          <w:tcPr>
            <w:tcW w:w="9709" w:type="dxa"/>
            <w:shd w:val="clear" w:color="auto" w:fill="156082" w:themeFill="accent1"/>
          </w:tcPr>
          <w:p w14:paraId="5412903D" w14:textId="52A9475C" w:rsidR="0029061E" w:rsidRDefault="0029061E" w:rsidP="0029061E">
            <w:r w:rsidRPr="00835384">
              <w:rPr>
                <w:b/>
                <w:bCs/>
                <w:color w:val="FFFFFF" w:themeColor="background1"/>
              </w:rPr>
              <w:t>Informatie welke dient aangeleverd te worden in het meetplan</w:t>
            </w:r>
          </w:p>
        </w:tc>
        <w:tc>
          <w:tcPr>
            <w:tcW w:w="1249" w:type="dxa"/>
            <w:shd w:val="clear" w:color="auto" w:fill="156082" w:themeFill="accent1"/>
          </w:tcPr>
          <w:p w14:paraId="673445C1" w14:textId="3A80163B" w:rsidR="0029061E" w:rsidRPr="00BC0594" w:rsidRDefault="00AF2F62" w:rsidP="0029061E">
            <w:pPr>
              <w:rPr>
                <w:i/>
                <w:iCs/>
              </w:rPr>
            </w:pPr>
            <w:r>
              <w:rPr>
                <w:b/>
                <w:bCs/>
                <w:color w:val="FFFFFF" w:themeColor="background1"/>
              </w:rPr>
              <w:t>Afwijking?</w:t>
            </w:r>
          </w:p>
        </w:tc>
      </w:tr>
      <w:tr w:rsidR="002E7F76" w:rsidRPr="00506B61" w14:paraId="3AC204C2" w14:textId="73141E23" w:rsidTr="002E7F76">
        <w:tc>
          <w:tcPr>
            <w:tcW w:w="3779" w:type="dxa"/>
          </w:tcPr>
          <w:p w14:paraId="03034DD3" w14:textId="08DD3CE0" w:rsidR="002E7F76" w:rsidRDefault="002E7F76" w:rsidP="002E7F76">
            <w:pPr>
              <w:pStyle w:val="Kop2"/>
            </w:pPr>
            <w:bookmarkStart w:id="13" w:name="_Toc222478200"/>
            <w:r>
              <w:t xml:space="preserve">4.2 </w:t>
            </w:r>
            <w:r w:rsidRPr="003412E2">
              <w:t>Luchtzuiveringssysteem met gerelateerde operationele variabelen</w:t>
            </w:r>
            <w:bookmarkEnd w:id="13"/>
          </w:p>
        </w:tc>
        <w:tc>
          <w:tcPr>
            <w:tcW w:w="9709" w:type="dxa"/>
            <w:vMerge w:val="restart"/>
          </w:tcPr>
          <w:p w14:paraId="30CD4E93" w14:textId="2D33BA9F" w:rsidR="002E7F76" w:rsidRPr="009C6EB6" w:rsidRDefault="002E7F76" w:rsidP="002E7F76">
            <w:pPr>
              <w:rPr>
                <w:sz w:val="18"/>
                <w:szCs w:val="18"/>
              </w:rPr>
            </w:pPr>
            <w:r w:rsidRPr="009C6EB6">
              <w:rPr>
                <w:sz w:val="18"/>
                <w:szCs w:val="18"/>
              </w:rPr>
              <w:t xml:space="preserve">Onderstaande tabel dient ingevuld te worden. </w:t>
            </w:r>
          </w:p>
        </w:tc>
        <w:sdt>
          <w:sdtPr>
            <w:id w:val="704441884"/>
            <w14:checkbox>
              <w14:checked w14:val="0"/>
              <w14:checkedState w14:val="2612" w14:font="MS Gothic"/>
              <w14:uncheckedState w14:val="2610" w14:font="MS Gothic"/>
            </w14:checkbox>
          </w:sdtPr>
          <w:sdtContent>
            <w:tc>
              <w:tcPr>
                <w:tcW w:w="1249" w:type="dxa"/>
                <w:vMerge w:val="restart"/>
                <w:vAlign w:val="center"/>
              </w:tcPr>
              <w:p w14:paraId="65D51FBF" w14:textId="60CDDAA0" w:rsidR="002E7F76" w:rsidRPr="00506B61" w:rsidRDefault="002E7F76" w:rsidP="002E7F76">
                <w:pPr>
                  <w:jc w:val="center"/>
                </w:pPr>
                <w:r>
                  <w:rPr>
                    <w:rFonts w:ascii="MS Gothic" w:eastAsia="MS Gothic" w:hAnsi="MS Gothic" w:hint="eastAsia"/>
                  </w:rPr>
                  <w:t>☐</w:t>
                </w:r>
              </w:p>
            </w:tc>
          </w:sdtContent>
        </w:sdt>
      </w:tr>
      <w:tr w:rsidR="002E7F76" w:rsidRPr="00506B61" w14:paraId="486DB90D" w14:textId="13055487" w:rsidTr="002E7F76">
        <w:tc>
          <w:tcPr>
            <w:tcW w:w="3779" w:type="dxa"/>
          </w:tcPr>
          <w:p w14:paraId="21ABFBDB" w14:textId="571DA739" w:rsidR="002E7F76" w:rsidRDefault="002E7F76" w:rsidP="002E7F76">
            <w:pPr>
              <w:pStyle w:val="Kop2"/>
            </w:pPr>
            <w:bookmarkStart w:id="14" w:name="_Toc222478201"/>
            <w:r w:rsidRPr="00480DEE">
              <w:rPr>
                <w:color w:val="156082" w:themeColor="accent1"/>
                <w:highlight w:val="yellow"/>
              </w:rPr>
              <w:t>4.2.1 Systeembeschrijving luchtzuiveringssysteem</w:t>
            </w:r>
            <w:bookmarkEnd w:id="14"/>
          </w:p>
        </w:tc>
        <w:tc>
          <w:tcPr>
            <w:tcW w:w="9709" w:type="dxa"/>
            <w:vMerge/>
          </w:tcPr>
          <w:p w14:paraId="5DE9D4DA" w14:textId="77777777" w:rsidR="002E7F76" w:rsidRPr="007B570A" w:rsidRDefault="002E7F76" w:rsidP="002E7F76"/>
        </w:tc>
        <w:tc>
          <w:tcPr>
            <w:tcW w:w="1249" w:type="dxa"/>
            <w:vMerge/>
          </w:tcPr>
          <w:p w14:paraId="4E88718B" w14:textId="77777777" w:rsidR="002E7F76" w:rsidRPr="00506B61" w:rsidRDefault="002E7F76" w:rsidP="002E7F76"/>
        </w:tc>
      </w:tr>
    </w:tbl>
    <w:p w14:paraId="34334800" w14:textId="77777777" w:rsidR="00B201F8" w:rsidRDefault="00B201F8"/>
    <w:tbl>
      <w:tblPr>
        <w:tblStyle w:val="Tabelraster"/>
        <w:tblW w:w="14737" w:type="dxa"/>
        <w:tblLook w:val="04A0" w:firstRow="1" w:lastRow="0" w:firstColumn="1" w:lastColumn="0" w:noHBand="0" w:noVBand="1"/>
      </w:tblPr>
      <w:tblGrid>
        <w:gridCol w:w="5926"/>
        <w:gridCol w:w="8811"/>
      </w:tblGrid>
      <w:tr w:rsidR="00594D19" w:rsidRPr="00506B61" w14:paraId="2EA8D154" w14:textId="77777777" w:rsidTr="00B71172">
        <w:tc>
          <w:tcPr>
            <w:tcW w:w="5926" w:type="dxa"/>
            <w:shd w:val="clear" w:color="auto" w:fill="156082" w:themeFill="accent1"/>
          </w:tcPr>
          <w:p w14:paraId="5753C435" w14:textId="38CFDE0B" w:rsidR="00594D19" w:rsidRPr="00B71172" w:rsidRDefault="00B71172" w:rsidP="0029061E">
            <w:pPr>
              <w:rPr>
                <w:b/>
                <w:bCs/>
                <w:color w:val="FFFFFF" w:themeColor="background1"/>
              </w:rPr>
            </w:pPr>
            <w:r w:rsidRPr="00B71172">
              <w:rPr>
                <w:b/>
                <w:bCs/>
                <w:color w:val="FFFFFF" w:themeColor="background1"/>
              </w:rPr>
              <w:t>Onderdeel</w:t>
            </w:r>
          </w:p>
        </w:tc>
        <w:tc>
          <w:tcPr>
            <w:tcW w:w="8811" w:type="dxa"/>
            <w:shd w:val="clear" w:color="auto" w:fill="156082" w:themeFill="accent1"/>
          </w:tcPr>
          <w:p w14:paraId="439B0F5A" w14:textId="77777777" w:rsidR="00594D19" w:rsidRPr="00B71172" w:rsidRDefault="00594D19" w:rsidP="0029061E">
            <w:pPr>
              <w:rPr>
                <w:b/>
                <w:bCs/>
                <w:color w:val="FFFFFF" w:themeColor="background1"/>
              </w:rPr>
            </w:pPr>
          </w:p>
        </w:tc>
      </w:tr>
      <w:tr w:rsidR="00594D19" w:rsidRPr="00506B61" w14:paraId="4780D594" w14:textId="6D0E4D8F" w:rsidTr="00B71172">
        <w:tc>
          <w:tcPr>
            <w:tcW w:w="5926" w:type="dxa"/>
          </w:tcPr>
          <w:p w14:paraId="6C032240" w14:textId="62EFEB18" w:rsidR="00594D19" w:rsidRPr="007B570A" w:rsidRDefault="00594D19" w:rsidP="0029061E">
            <w:r>
              <w:t>Dimensioneringsberekening</w:t>
            </w:r>
          </w:p>
        </w:tc>
        <w:tc>
          <w:tcPr>
            <w:tcW w:w="8811" w:type="dxa"/>
          </w:tcPr>
          <w:p w14:paraId="58C2607B" w14:textId="4593B896" w:rsidR="00594D19" w:rsidRDefault="00594D19" w:rsidP="0029061E">
            <w:r w:rsidRPr="00533848">
              <w:rPr>
                <w:i/>
                <w:iCs/>
              </w:rPr>
              <w:t>V</w:t>
            </w:r>
            <w:r>
              <w:rPr>
                <w:i/>
                <w:iCs/>
              </w:rPr>
              <w:t>oeg toe als bijlage</w:t>
            </w:r>
          </w:p>
        </w:tc>
      </w:tr>
      <w:tr w:rsidR="00594D19" w:rsidRPr="00506B61" w14:paraId="5B1B4B76" w14:textId="02B9A91A" w:rsidTr="00B71172">
        <w:tc>
          <w:tcPr>
            <w:tcW w:w="5926" w:type="dxa"/>
          </w:tcPr>
          <w:p w14:paraId="7A8806C4" w14:textId="6E4262A2" w:rsidR="00594D19" w:rsidRPr="007B570A" w:rsidRDefault="00594D19" w:rsidP="0029061E">
            <w:r>
              <w:t>Uitvoeringsplan</w:t>
            </w:r>
          </w:p>
        </w:tc>
        <w:tc>
          <w:tcPr>
            <w:tcW w:w="8811" w:type="dxa"/>
          </w:tcPr>
          <w:p w14:paraId="2798F72E" w14:textId="6AD45C0C" w:rsidR="00594D19" w:rsidRDefault="00594D19" w:rsidP="0029061E">
            <w:r w:rsidRPr="00533848">
              <w:rPr>
                <w:i/>
                <w:iCs/>
              </w:rPr>
              <w:t>V</w:t>
            </w:r>
            <w:r>
              <w:rPr>
                <w:i/>
                <w:iCs/>
              </w:rPr>
              <w:t xml:space="preserve">oeg toe als bijlage </w:t>
            </w:r>
          </w:p>
        </w:tc>
      </w:tr>
      <w:tr w:rsidR="00594D19" w:rsidRPr="00506B61" w14:paraId="13E91AE1" w14:textId="56ACD742" w:rsidTr="00B71172">
        <w:tc>
          <w:tcPr>
            <w:tcW w:w="5926" w:type="dxa"/>
          </w:tcPr>
          <w:p w14:paraId="62026707" w14:textId="610C5263" w:rsidR="00594D19" w:rsidRPr="007B570A" w:rsidRDefault="00594D19" w:rsidP="0029061E">
            <w:r>
              <w:t>Technisch plan</w:t>
            </w:r>
          </w:p>
        </w:tc>
        <w:tc>
          <w:tcPr>
            <w:tcW w:w="8811" w:type="dxa"/>
          </w:tcPr>
          <w:p w14:paraId="3FCAD598" w14:textId="3F990431" w:rsidR="00594D19" w:rsidRDefault="00594D19" w:rsidP="0029061E">
            <w:r w:rsidRPr="00533848">
              <w:rPr>
                <w:i/>
                <w:iCs/>
              </w:rPr>
              <w:t>V</w:t>
            </w:r>
            <w:r>
              <w:rPr>
                <w:i/>
                <w:iCs/>
              </w:rPr>
              <w:t xml:space="preserve">oeg toe als bijlage </w:t>
            </w:r>
          </w:p>
        </w:tc>
      </w:tr>
      <w:tr w:rsidR="00594D19" w:rsidRPr="00506B61" w14:paraId="5FD63572" w14:textId="00F846F8" w:rsidTr="00B71172">
        <w:tc>
          <w:tcPr>
            <w:tcW w:w="5926" w:type="dxa"/>
          </w:tcPr>
          <w:p w14:paraId="7FC984F1" w14:textId="53A87873" w:rsidR="00594D19" w:rsidRDefault="00594D19" w:rsidP="0029061E">
            <w:r>
              <w:t>D</w:t>
            </w:r>
            <w:r w:rsidRPr="000466DB">
              <w:t xml:space="preserve">e aard van het </w:t>
            </w:r>
            <w:proofErr w:type="spellStart"/>
            <w:r w:rsidRPr="000466DB">
              <w:t>nageschakelde</w:t>
            </w:r>
            <w:proofErr w:type="spellEnd"/>
            <w:r w:rsidRPr="000466DB">
              <w:t xml:space="preserve"> luchtzuiveringssysteem (wat is het);</w:t>
            </w:r>
          </w:p>
        </w:tc>
        <w:tc>
          <w:tcPr>
            <w:tcW w:w="8811" w:type="dxa"/>
          </w:tcPr>
          <w:p w14:paraId="4FC73B76" w14:textId="61E799FE" w:rsidR="00594D19" w:rsidRDefault="00594D19" w:rsidP="0029061E">
            <w:r w:rsidRPr="00533848">
              <w:rPr>
                <w:i/>
                <w:iCs/>
              </w:rPr>
              <w:t>Vul in</w:t>
            </w:r>
          </w:p>
        </w:tc>
      </w:tr>
      <w:tr w:rsidR="00594D19" w:rsidRPr="00506B61" w14:paraId="48C9E168" w14:textId="1021DFB7" w:rsidTr="00B71172">
        <w:tc>
          <w:tcPr>
            <w:tcW w:w="5926" w:type="dxa"/>
          </w:tcPr>
          <w:p w14:paraId="7BC088CF" w14:textId="0300243B" w:rsidR="00594D19" w:rsidRPr="000466DB" w:rsidRDefault="00594D19" w:rsidP="0029061E">
            <w:r>
              <w:t>D</w:t>
            </w:r>
            <w:r w:rsidRPr="000466DB">
              <w:t xml:space="preserve">e specifieke identiteit van het </w:t>
            </w:r>
            <w:proofErr w:type="spellStart"/>
            <w:r w:rsidRPr="000466DB">
              <w:t>nageschakelde</w:t>
            </w:r>
            <w:proofErr w:type="spellEnd"/>
            <w:r w:rsidRPr="000466DB">
              <w:t xml:space="preserve"> luchtzuiveringssysteem: merk, model, type, productnaam, enz. (welke is het);</w:t>
            </w:r>
          </w:p>
        </w:tc>
        <w:tc>
          <w:tcPr>
            <w:tcW w:w="8811" w:type="dxa"/>
          </w:tcPr>
          <w:p w14:paraId="7E902E31" w14:textId="0D0B9093" w:rsidR="00594D19" w:rsidRDefault="00594D19" w:rsidP="0029061E">
            <w:r w:rsidRPr="00533848">
              <w:rPr>
                <w:i/>
                <w:iCs/>
              </w:rPr>
              <w:t>Vul in</w:t>
            </w:r>
          </w:p>
        </w:tc>
      </w:tr>
      <w:tr w:rsidR="00594D19" w:rsidRPr="00506B61" w14:paraId="1309FEBC" w14:textId="24F350E1" w:rsidTr="00B71172">
        <w:tc>
          <w:tcPr>
            <w:tcW w:w="5926" w:type="dxa"/>
          </w:tcPr>
          <w:p w14:paraId="66A5A190" w14:textId="707B9C0D" w:rsidR="00594D19" w:rsidRPr="000466DB" w:rsidRDefault="009C4998" w:rsidP="0029061E">
            <w:r>
              <w:t>D</w:t>
            </w:r>
            <w:r w:rsidR="00594D19" w:rsidRPr="000466DB">
              <w:t xml:space="preserve">e aspecten waarin het </w:t>
            </w:r>
            <w:proofErr w:type="spellStart"/>
            <w:r w:rsidR="00594D19" w:rsidRPr="000466DB">
              <w:t>nageschakelde</w:t>
            </w:r>
            <w:proofErr w:type="spellEnd"/>
            <w:r w:rsidR="00594D19" w:rsidRPr="000466DB">
              <w:t xml:space="preserve"> luchtzuiveringssysteem verschilt van eerdere modellen/typen of soortgelijke luchtzuiveringssystemen al aanwezig op de markt;</w:t>
            </w:r>
          </w:p>
        </w:tc>
        <w:tc>
          <w:tcPr>
            <w:tcW w:w="8811" w:type="dxa"/>
          </w:tcPr>
          <w:p w14:paraId="25727CF0" w14:textId="0FB60F14" w:rsidR="00594D19" w:rsidRDefault="00594D19" w:rsidP="0029061E">
            <w:r w:rsidRPr="00533848">
              <w:rPr>
                <w:i/>
                <w:iCs/>
              </w:rPr>
              <w:t>Vul in</w:t>
            </w:r>
          </w:p>
        </w:tc>
      </w:tr>
      <w:tr w:rsidR="00594D19" w:rsidRPr="00506B61" w14:paraId="75B69985" w14:textId="6FDCD056" w:rsidTr="00B71172">
        <w:tc>
          <w:tcPr>
            <w:tcW w:w="5926" w:type="dxa"/>
          </w:tcPr>
          <w:p w14:paraId="47DD325D" w14:textId="527DC0A4" w:rsidR="00594D19" w:rsidRPr="000466DB" w:rsidRDefault="009C4998" w:rsidP="0029061E">
            <w:r>
              <w:t>W</w:t>
            </w:r>
            <w:r w:rsidR="00594D19" w:rsidRPr="000466DB">
              <w:t>erkingsprincipe waarlangs emissie ontstaat of gereduceerd wordt, met inbegrip van de technische principes waarmee dit gebeurt;</w:t>
            </w:r>
          </w:p>
        </w:tc>
        <w:tc>
          <w:tcPr>
            <w:tcW w:w="8811" w:type="dxa"/>
          </w:tcPr>
          <w:p w14:paraId="05316117" w14:textId="566D242B" w:rsidR="00594D19" w:rsidRDefault="00594D19" w:rsidP="0029061E">
            <w:r w:rsidRPr="00533848">
              <w:rPr>
                <w:i/>
                <w:iCs/>
              </w:rPr>
              <w:t>Vul in</w:t>
            </w:r>
          </w:p>
        </w:tc>
      </w:tr>
      <w:tr w:rsidR="00594D19" w:rsidRPr="00506B61" w14:paraId="7B7C68FC" w14:textId="45CF9EEE" w:rsidTr="00B71172">
        <w:tc>
          <w:tcPr>
            <w:tcW w:w="5926" w:type="dxa"/>
          </w:tcPr>
          <w:p w14:paraId="6E5184EE" w14:textId="304B061F" w:rsidR="00594D19" w:rsidRPr="000466DB" w:rsidRDefault="009C4998" w:rsidP="0029061E">
            <w:r w:rsidRPr="00ED349F">
              <w:rPr>
                <w:highlight w:val="yellow"/>
              </w:rPr>
              <w:t>D</w:t>
            </w:r>
            <w:r w:rsidR="00594D19" w:rsidRPr="00ED349F">
              <w:rPr>
                <w:highlight w:val="yellow"/>
              </w:rPr>
              <w:t xml:space="preserve">e te verwachten omvang van het reducerend effect van het </w:t>
            </w:r>
            <w:proofErr w:type="spellStart"/>
            <w:r w:rsidR="00594D19" w:rsidRPr="00ED349F">
              <w:rPr>
                <w:highlight w:val="yellow"/>
              </w:rPr>
              <w:t>nageschakelde</w:t>
            </w:r>
            <w:proofErr w:type="spellEnd"/>
            <w:r w:rsidR="00594D19" w:rsidRPr="00ED349F">
              <w:rPr>
                <w:highlight w:val="yellow"/>
              </w:rPr>
              <w:t xml:space="preserve"> luchtzuiveringssysteem op de emissies;</w:t>
            </w:r>
          </w:p>
        </w:tc>
        <w:tc>
          <w:tcPr>
            <w:tcW w:w="8811" w:type="dxa"/>
          </w:tcPr>
          <w:p w14:paraId="4910EFC5" w14:textId="42315D93" w:rsidR="00326B07" w:rsidRDefault="00594D19" w:rsidP="0029061E">
            <w:r w:rsidRPr="00533848">
              <w:rPr>
                <w:i/>
                <w:iCs/>
              </w:rPr>
              <w:t>Vul in</w:t>
            </w:r>
          </w:p>
        </w:tc>
      </w:tr>
      <w:tr w:rsidR="00594D19" w:rsidRPr="00506B61" w14:paraId="66CB3AF5" w14:textId="24C7D5E8" w:rsidTr="00B71172">
        <w:tc>
          <w:tcPr>
            <w:tcW w:w="5926" w:type="dxa"/>
          </w:tcPr>
          <w:p w14:paraId="34FB5B00" w14:textId="5C9C696C" w:rsidR="00594D19" w:rsidRPr="000466DB" w:rsidRDefault="009C4998" w:rsidP="0029061E">
            <w:r>
              <w:lastRenderedPageBreak/>
              <w:t>E</w:t>
            </w:r>
            <w:r w:rsidR="00594D19" w:rsidRPr="000466DB">
              <w:t>ventuele opstarttijd van het luchtzuiveringssysteem totdat de omvang van het effect volledig is;</w:t>
            </w:r>
          </w:p>
        </w:tc>
        <w:tc>
          <w:tcPr>
            <w:tcW w:w="8811" w:type="dxa"/>
          </w:tcPr>
          <w:p w14:paraId="2165FC93" w14:textId="195FC55A" w:rsidR="00594D19" w:rsidRDefault="00594D19" w:rsidP="0029061E">
            <w:r w:rsidRPr="00533848">
              <w:rPr>
                <w:i/>
                <w:iCs/>
              </w:rPr>
              <w:t>Vul in</w:t>
            </w:r>
          </w:p>
        </w:tc>
      </w:tr>
      <w:tr w:rsidR="00594D19" w:rsidRPr="00506B61" w14:paraId="11ABDFFF" w14:textId="76E5C84F" w:rsidTr="00B71172">
        <w:tc>
          <w:tcPr>
            <w:tcW w:w="5926" w:type="dxa"/>
          </w:tcPr>
          <w:p w14:paraId="0490287E" w14:textId="2DCF1DD0" w:rsidR="00594D19" w:rsidRDefault="009C4998" w:rsidP="0029061E">
            <w:r>
              <w:t>D</w:t>
            </w:r>
            <w:r w:rsidR="00594D19" w:rsidRPr="000466DB">
              <w:t xml:space="preserve">e ontwerpparameters waarvoor het luchtzuiveringssysteem werd gedimensioneerd. Dit betreft minimaal het te verwachten bereik aan: </w:t>
            </w:r>
          </w:p>
          <w:p w14:paraId="04EDC25C" w14:textId="77777777" w:rsidR="00594D19" w:rsidRDefault="00594D19" w:rsidP="0029061E">
            <w:pPr>
              <w:pStyle w:val="Lijstalinea"/>
              <w:numPr>
                <w:ilvl w:val="0"/>
                <w:numId w:val="2"/>
              </w:numPr>
            </w:pPr>
            <w:r w:rsidRPr="000466DB">
              <w:t>Ventilatiedebieten</w:t>
            </w:r>
          </w:p>
          <w:p w14:paraId="07537BA0" w14:textId="77777777" w:rsidR="00594D19" w:rsidRDefault="00594D19" w:rsidP="0029061E">
            <w:pPr>
              <w:pStyle w:val="Lijstalinea"/>
              <w:numPr>
                <w:ilvl w:val="0"/>
                <w:numId w:val="2"/>
              </w:numPr>
            </w:pPr>
            <w:r w:rsidRPr="000466DB">
              <w:t>Polluentconcentraties (enkel voor diegene die bemeten gaan worden)</w:t>
            </w:r>
          </w:p>
          <w:p w14:paraId="08B82A47" w14:textId="28BA65BE" w:rsidR="00594D19" w:rsidRPr="000466DB" w:rsidRDefault="00594D19" w:rsidP="0029061E">
            <w:pPr>
              <w:pStyle w:val="Lijstalinea"/>
              <w:numPr>
                <w:ilvl w:val="0"/>
                <w:numId w:val="2"/>
              </w:numPr>
            </w:pPr>
            <w:r w:rsidRPr="000466DB">
              <w:t xml:space="preserve">Verblijftijd leeg bed (‘Empty bed </w:t>
            </w:r>
            <w:proofErr w:type="spellStart"/>
            <w:r w:rsidRPr="000466DB">
              <w:t>residence</w:t>
            </w:r>
            <w:proofErr w:type="spellEnd"/>
            <w:r w:rsidRPr="000466DB">
              <w:t xml:space="preserve"> time’, EBRT), i.e., de tijdsperiode berekend als de verhouding van het volume van het lege filterbed tot het ventilatiedebiet</w:t>
            </w:r>
          </w:p>
        </w:tc>
        <w:tc>
          <w:tcPr>
            <w:tcW w:w="8811" w:type="dxa"/>
          </w:tcPr>
          <w:p w14:paraId="68427575" w14:textId="0A22D40E" w:rsidR="00594D19" w:rsidRDefault="00594D19" w:rsidP="0029061E">
            <w:r w:rsidRPr="00533848">
              <w:rPr>
                <w:i/>
                <w:iCs/>
              </w:rPr>
              <w:t>Vul in</w:t>
            </w:r>
          </w:p>
        </w:tc>
      </w:tr>
      <w:tr w:rsidR="00594D19" w:rsidRPr="00506B61" w14:paraId="7045B4BB" w14:textId="0DBA1E75" w:rsidTr="00B71172">
        <w:tc>
          <w:tcPr>
            <w:tcW w:w="5926" w:type="dxa"/>
          </w:tcPr>
          <w:p w14:paraId="1B0D4412" w14:textId="0840BEAD" w:rsidR="00594D19" w:rsidRDefault="009C4998" w:rsidP="0029061E">
            <w:r>
              <w:t>D</w:t>
            </w:r>
            <w:r w:rsidR="00594D19" w:rsidRPr="000466DB">
              <w:t>e aanwezige processturing en regelkringen</w:t>
            </w:r>
          </w:p>
          <w:p w14:paraId="1862B59F" w14:textId="77777777" w:rsidR="00594D19" w:rsidRDefault="00594D19" w:rsidP="0029061E">
            <w:pPr>
              <w:pStyle w:val="Lijstalinea"/>
              <w:numPr>
                <w:ilvl w:val="0"/>
                <w:numId w:val="2"/>
              </w:numPr>
            </w:pPr>
            <w:r w:rsidRPr="000466DB">
              <w:t xml:space="preserve">Het al dan niet aanwezig zijn van een pH-regeling (stabilisatiesysteem) met toevoeging van zuur en base </w:t>
            </w:r>
          </w:p>
          <w:p w14:paraId="4B437988" w14:textId="77777777" w:rsidR="00594D19" w:rsidRDefault="00594D19" w:rsidP="0029061E">
            <w:pPr>
              <w:pStyle w:val="Lijstalinea"/>
              <w:numPr>
                <w:ilvl w:val="0"/>
                <w:numId w:val="2"/>
              </w:numPr>
            </w:pPr>
            <w:r w:rsidRPr="000466DB">
              <w:t xml:space="preserve">De te verwachten polluentconcentraties in het waswater, spuiregime en regeling op tijdsbasis, meting van </w:t>
            </w:r>
            <w:proofErr w:type="spellStart"/>
            <w:r w:rsidRPr="000466DB">
              <w:t>conductiviteit</w:t>
            </w:r>
            <w:proofErr w:type="spellEnd"/>
            <w:r w:rsidRPr="000466DB">
              <w:t xml:space="preserve"> en eventuele andere. </w:t>
            </w:r>
          </w:p>
          <w:p w14:paraId="794CAA28" w14:textId="37FBA05A" w:rsidR="00594D19" w:rsidRPr="000466DB" w:rsidRDefault="00594D19" w:rsidP="0029061E">
            <w:pPr>
              <w:pStyle w:val="Lijstalinea"/>
              <w:numPr>
                <w:ilvl w:val="0"/>
                <w:numId w:val="2"/>
              </w:numPr>
            </w:pPr>
            <w:r w:rsidRPr="000466DB">
              <w:t>Eventuele andere regelkringen en sturingen.</w:t>
            </w:r>
          </w:p>
        </w:tc>
        <w:tc>
          <w:tcPr>
            <w:tcW w:w="8811" w:type="dxa"/>
          </w:tcPr>
          <w:p w14:paraId="382F29FF" w14:textId="752DE610" w:rsidR="00594D19" w:rsidRDefault="00594D19" w:rsidP="0029061E">
            <w:r w:rsidRPr="00533848">
              <w:rPr>
                <w:i/>
                <w:iCs/>
              </w:rPr>
              <w:t>Vul in</w:t>
            </w:r>
          </w:p>
        </w:tc>
      </w:tr>
    </w:tbl>
    <w:p w14:paraId="4CB90AAE" w14:textId="77777777" w:rsidR="00392202" w:rsidRDefault="00392202"/>
    <w:p w14:paraId="289F156B" w14:textId="77777777" w:rsidR="007D2CE2" w:rsidRDefault="007D2CE2"/>
    <w:p w14:paraId="3EE5C272" w14:textId="77777777" w:rsidR="007D2CE2" w:rsidRDefault="007D2CE2"/>
    <w:p w14:paraId="28E71F14" w14:textId="77777777" w:rsidR="007D2CE2" w:rsidRDefault="007D2CE2"/>
    <w:p w14:paraId="26C57320" w14:textId="77777777" w:rsidR="007D2CE2" w:rsidRDefault="007D2CE2"/>
    <w:p w14:paraId="1086FED7" w14:textId="77777777" w:rsidR="007D2CE2" w:rsidRDefault="007D2CE2"/>
    <w:p w14:paraId="4BF965DE" w14:textId="77777777" w:rsidR="007D2CE2" w:rsidRDefault="007D2CE2"/>
    <w:p w14:paraId="00BA6AAB" w14:textId="77777777" w:rsidR="007D2CE2" w:rsidRDefault="007D2CE2"/>
    <w:tbl>
      <w:tblPr>
        <w:tblStyle w:val="Tabelraster"/>
        <w:tblW w:w="14737" w:type="dxa"/>
        <w:tblLook w:val="04A0" w:firstRow="1" w:lastRow="0" w:firstColumn="1" w:lastColumn="0" w:noHBand="0" w:noVBand="1"/>
      </w:tblPr>
      <w:tblGrid>
        <w:gridCol w:w="3508"/>
        <w:gridCol w:w="9980"/>
        <w:gridCol w:w="1249"/>
      </w:tblGrid>
      <w:tr w:rsidR="00DB60FD" w:rsidRPr="00BC0594" w14:paraId="47E8F7F3" w14:textId="77777777" w:rsidTr="00303B80">
        <w:tc>
          <w:tcPr>
            <w:tcW w:w="3508" w:type="dxa"/>
            <w:shd w:val="clear" w:color="auto" w:fill="156082" w:themeFill="accent1"/>
          </w:tcPr>
          <w:p w14:paraId="4118672B" w14:textId="726E2FD4" w:rsidR="007D2CE2" w:rsidRDefault="007D2CE2" w:rsidP="00876D34">
            <w:r>
              <w:rPr>
                <w:b/>
                <w:bCs/>
                <w:color w:val="FFFFFF" w:themeColor="background1"/>
              </w:rPr>
              <w:t>Onderde</w:t>
            </w:r>
            <w:r w:rsidRPr="00835384">
              <w:rPr>
                <w:b/>
                <w:bCs/>
                <w:color w:val="FFFFFF" w:themeColor="background1"/>
              </w:rPr>
              <w:t>e</w:t>
            </w:r>
            <w:r>
              <w:rPr>
                <w:b/>
                <w:bCs/>
                <w:color w:val="FFFFFF" w:themeColor="background1"/>
              </w:rPr>
              <w:t>l</w:t>
            </w:r>
          </w:p>
        </w:tc>
        <w:tc>
          <w:tcPr>
            <w:tcW w:w="9980" w:type="dxa"/>
            <w:shd w:val="clear" w:color="auto" w:fill="156082" w:themeFill="accent1"/>
          </w:tcPr>
          <w:p w14:paraId="603AC3DF" w14:textId="77777777" w:rsidR="007D2CE2" w:rsidRDefault="007D2CE2" w:rsidP="00876D34">
            <w:r w:rsidRPr="00835384">
              <w:rPr>
                <w:b/>
                <w:bCs/>
                <w:color w:val="FFFFFF" w:themeColor="background1"/>
              </w:rPr>
              <w:t>Informatie welke dient aangeleverd te worden in het meetplan</w:t>
            </w:r>
          </w:p>
        </w:tc>
        <w:tc>
          <w:tcPr>
            <w:tcW w:w="1249" w:type="dxa"/>
            <w:shd w:val="clear" w:color="auto" w:fill="156082" w:themeFill="accent1"/>
          </w:tcPr>
          <w:p w14:paraId="49792764" w14:textId="140516FC" w:rsidR="007D2CE2" w:rsidRPr="00BC0594" w:rsidRDefault="00AF2F62" w:rsidP="00876D34">
            <w:pPr>
              <w:rPr>
                <w:i/>
                <w:iCs/>
              </w:rPr>
            </w:pPr>
            <w:r>
              <w:rPr>
                <w:b/>
                <w:bCs/>
                <w:color w:val="FFFFFF" w:themeColor="background1"/>
              </w:rPr>
              <w:t>Afwijking?</w:t>
            </w:r>
          </w:p>
        </w:tc>
      </w:tr>
      <w:tr w:rsidR="002E7F76" w:rsidRPr="00506B61" w14:paraId="4EA109F0" w14:textId="686B8332" w:rsidTr="004A1D89">
        <w:tc>
          <w:tcPr>
            <w:tcW w:w="3508" w:type="dxa"/>
          </w:tcPr>
          <w:p w14:paraId="2DDDBA2D" w14:textId="7E27D4F8" w:rsidR="002E7F76" w:rsidRPr="003412E2" w:rsidRDefault="002E7F76" w:rsidP="002E7F76">
            <w:pPr>
              <w:pStyle w:val="Kop2"/>
            </w:pPr>
            <w:bookmarkStart w:id="15" w:name="_Toc222478202"/>
            <w:r w:rsidRPr="00EB700C">
              <w:rPr>
                <w:color w:val="156082" w:themeColor="accent1"/>
              </w:rPr>
              <w:t>4.2.2 Gerelateerde operationele variabelen</w:t>
            </w:r>
            <w:bookmarkEnd w:id="15"/>
          </w:p>
        </w:tc>
        <w:tc>
          <w:tcPr>
            <w:tcW w:w="9980" w:type="dxa"/>
          </w:tcPr>
          <w:p w14:paraId="1D938338" w14:textId="77777777" w:rsidR="002E7F76" w:rsidRPr="009C6EB6" w:rsidRDefault="002E7F76" w:rsidP="002E7F76">
            <w:pPr>
              <w:rPr>
                <w:sz w:val="18"/>
                <w:szCs w:val="18"/>
              </w:rPr>
            </w:pPr>
            <w:r w:rsidRPr="009A3AB4">
              <w:rPr>
                <w:b/>
                <w:bCs/>
                <w:sz w:val="18"/>
                <w:szCs w:val="18"/>
              </w:rPr>
              <w:t>Essentiële operationele variabelen</w:t>
            </w:r>
            <w:r w:rsidRPr="009C6EB6">
              <w:rPr>
                <w:sz w:val="18"/>
                <w:szCs w:val="18"/>
              </w:rPr>
              <w:t xml:space="preserve"> die van doorslaggevend belang zijn voor het functioneren en tijdens het onderzoek gemonitord moeten worden;</w:t>
            </w:r>
          </w:p>
          <w:p w14:paraId="5FF90CC8" w14:textId="73791BA3" w:rsidR="002E7F76" w:rsidRPr="009C6EB6" w:rsidRDefault="002E7F76" w:rsidP="002E7F76">
            <w:pPr>
              <w:rPr>
                <w:sz w:val="18"/>
                <w:szCs w:val="18"/>
              </w:rPr>
            </w:pPr>
            <w:r>
              <w:rPr>
                <w:sz w:val="18"/>
                <w:szCs w:val="18"/>
              </w:rPr>
              <w:t>Alle operationele variabelen dienen gerapporteerd te worden over de periode van het jaar waarover gemeten werd.</w:t>
            </w:r>
          </w:p>
          <w:p w14:paraId="7551CBB6" w14:textId="77777777" w:rsidR="002E7F76" w:rsidRPr="009C6EB6" w:rsidRDefault="002E7F76" w:rsidP="002E7F76">
            <w:pPr>
              <w:rPr>
                <w:sz w:val="18"/>
                <w:szCs w:val="18"/>
              </w:rPr>
            </w:pPr>
          </w:p>
          <w:p w14:paraId="4154BB3B" w14:textId="463B46A2" w:rsidR="002E7F76" w:rsidRPr="009C6EB6" w:rsidRDefault="002E7F76" w:rsidP="002E7F76">
            <w:pPr>
              <w:rPr>
                <w:sz w:val="18"/>
                <w:szCs w:val="18"/>
              </w:rPr>
            </w:pPr>
            <w:r w:rsidRPr="009C6EB6">
              <w:rPr>
                <w:sz w:val="18"/>
                <w:szCs w:val="18"/>
              </w:rPr>
              <w:t xml:space="preserve">Gelieve weer te geven hoe onderstaande variabelen gemonitord worden en hoe aan de door het MB gespecificeerde registratiefrequentie en eisen voor ijking en kalibratie van de sensoren </w:t>
            </w:r>
            <w:r>
              <w:rPr>
                <w:sz w:val="18"/>
                <w:szCs w:val="18"/>
              </w:rPr>
              <w:t xml:space="preserve">in kader van elektronische monitoring </w:t>
            </w:r>
            <w:r w:rsidRPr="009C6EB6">
              <w:rPr>
                <w:sz w:val="18"/>
                <w:szCs w:val="18"/>
              </w:rPr>
              <w:t xml:space="preserve">wordt </w:t>
            </w:r>
            <w:r>
              <w:rPr>
                <w:sz w:val="18"/>
                <w:szCs w:val="18"/>
              </w:rPr>
              <w:t>voldaan</w:t>
            </w:r>
            <w:r w:rsidRPr="009C6EB6">
              <w:rPr>
                <w:sz w:val="18"/>
                <w:szCs w:val="18"/>
              </w:rPr>
              <w:t>:</w:t>
            </w:r>
          </w:p>
          <w:p w14:paraId="0CEE5AF4" w14:textId="77777777" w:rsidR="002E7F76" w:rsidRPr="009C6EB6" w:rsidRDefault="002E7F76" w:rsidP="002E7F76">
            <w:pPr>
              <w:rPr>
                <w:sz w:val="18"/>
                <w:szCs w:val="18"/>
              </w:rPr>
            </w:pPr>
          </w:p>
          <w:p w14:paraId="124C6713" w14:textId="1E775FCA" w:rsidR="002E7F76" w:rsidRPr="009C6EB6" w:rsidRDefault="002E7F76" w:rsidP="002E7F76">
            <w:pPr>
              <w:rPr>
                <w:sz w:val="18"/>
                <w:szCs w:val="18"/>
              </w:rPr>
            </w:pPr>
            <w:r w:rsidRPr="009A3AB4">
              <w:rPr>
                <w:b/>
                <w:bCs/>
                <w:sz w:val="18"/>
                <w:szCs w:val="18"/>
              </w:rPr>
              <w:t>Voor luchtwassers</w:t>
            </w:r>
            <w:r w:rsidRPr="009C6EB6">
              <w:rPr>
                <w:sz w:val="18"/>
                <w:szCs w:val="18"/>
              </w:rPr>
              <w:t>:</w:t>
            </w:r>
          </w:p>
          <w:p w14:paraId="1EB0D4F5" w14:textId="50B569E4" w:rsidR="002E7F76" w:rsidRPr="009C6EB6" w:rsidRDefault="002E7F76" w:rsidP="002E7F76">
            <w:pPr>
              <w:pStyle w:val="Lijstalinea"/>
              <w:numPr>
                <w:ilvl w:val="0"/>
                <w:numId w:val="2"/>
              </w:numPr>
              <w:rPr>
                <w:sz w:val="18"/>
                <w:szCs w:val="18"/>
              </w:rPr>
            </w:pPr>
            <w:r>
              <w:rPr>
                <w:sz w:val="18"/>
                <w:szCs w:val="18"/>
              </w:rPr>
              <w:t>Zuurtegraad</w:t>
            </w:r>
            <w:r w:rsidRPr="009C6EB6">
              <w:rPr>
                <w:sz w:val="18"/>
                <w:szCs w:val="18"/>
              </w:rPr>
              <w:t xml:space="preserve"> waswater</w:t>
            </w:r>
            <w:r>
              <w:rPr>
                <w:sz w:val="18"/>
                <w:szCs w:val="18"/>
              </w:rPr>
              <w:t>, uitgedrukt in pH</w:t>
            </w:r>
          </w:p>
          <w:p w14:paraId="0EB95938" w14:textId="4028A8D8" w:rsidR="002E7F76" w:rsidRPr="009C6EB6" w:rsidRDefault="002E7F76" w:rsidP="002E7F76">
            <w:pPr>
              <w:pStyle w:val="Lijstalinea"/>
              <w:numPr>
                <w:ilvl w:val="0"/>
                <w:numId w:val="2"/>
              </w:numPr>
              <w:rPr>
                <w:sz w:val="18"/>
                <w:szCs w:val="18"/>
              </w:rPr>
            </w:pPr>
            <w:r>
              <w:rPr>
                <w:sz w:val="18"/>
                <w:szCs w:val="18"/>
              </w:rPr>
              <w:t>G</w:t>
            </w:r>
            <w:r w:rsidRPr="009C6EB6">
              <w:rPr>
                <w:sz w:val="18"/>
                <w:szCs w:val="18"/>
              </w:rPr>
              <w:t>eleidbaarheid waswater</w:t>
            </w:r>
            <w:r>
              <w:rPr>
                <w:sz w:val="18"/>
                <w:szCs w:val="18"/>
              </w:rPr>
              <w:t xml:space="preserve">, uitgedrukt in </w:t>
            </w:r>
            <w:proofErr w:type="spellStart"/>
            <w:r>
              <w:rPr>
                <w:sz w:val="18"/>
                <w:szCs w:val="18"/>
              </w:rPr>
              <w:t>mS</w:t>
            </w:r>
            <w:proofErr w:type="spellEnd"/>
            <w:r>
              <w:rPr>
                <w:sz w:val="18"/>
                <w:szCs w:val="18"/>
              </w:rPr>
              <w:t xml:space="preserve"> per cm</w:t>
            </w:r>
          </w:p>
          <w:p w14:paraId="412EE32B" w14:textId="0BF011F9" w:rsidR="002E7F76" w:rsidRPr="009C6EB6" w:rsidRDefault="002E7F76" w:rsidP="002E7F76">
            <w:pPr>
              <w:pStyle w:val="Lijstalinea"/>
              <w:numPr>
                <w:ilvl w:val="0"/>
                <w:numId w:val="2"/>
              </w:numPr>
              <w:rPr>
                <w:sz w:val="18"/>
                <w:szCs w:val="18"/>
              </w:rPr>
            </w:pPr>
            <w:r w:rsidRPr="009C6EB6">
              <w:rPr>
                <w:sz w:val="18"/>
                <w:szCs w:val="18"/>
              </w:rPr>
              <w:t>Spuiwaterproductie</w:t>
            </w:r>
            <w:r>
              <w:rPr>
                <w:sz w:val="18"/>
                <w:szCs w:val="18"/>
              </w:rPr>
              <w:t>, uitgedrukt in m³</w:t>
            </w:r>
          </w:p>
          <w:p w14:paraId="0B2D5424" w14:textId="459566E9" w:rsidR="002E7F76" w:rsidRPr="009C6EB6" w:rsidRDefault="002E7F76" w:rsidP="002E7F76">
            <w:pPr>
              <w:pStyle w:val="Lijstalinea"/>
              <w:numPr>
                <w:ilvl w:val="0"/>
                <w:numId w:val="2"/>
              </w:numPr>
              <w:rPr>
                <w:sz w:val="18"/>
                <w:szCs w:val="18"/>
              </w:rPr>
            </w:pPr>
            <w:proofErr w:type="spellStart"/>
            <w:r w:rsidRPr="009C6EB6">
              <w:rPr>
                <w:sz w:val="18"/>
                <w:szCs w:val="18"/>
              </w:rPr>
              <w:t>Drukval</w:t>
            </w:r>
            <w:proofErr w:type="spellEnd"/>
            <w:r w:rsidRPr="009C6EB6">
              <w:rPr>
                <w:sz w:val="18"/>
                <w:szCs w:val="18"/>
              </w:rPr>
              <w:t xml:space="preserve"> over de luchtwasser</w:t>
            </w:r>
            <w:r>
              <w:rPr>
                <w:sz w:val="18"/>
                <w:szCs w:val="18"/>
              </w:rPr>
              <w:t>, uitgedrukt in Pa</w:t>
            </w:r>
          </w:p>
          <w:p w14:paraId="5EA1F941" w14:textId="791B879D" w:rsidR="002E7F76" w:rsidRPr="009C6EB6" w:rsidRDefault="002E7F76" w:rsidP="002E7F76">
            <w:pPr>
              <w:pStyle w:val="Lijstalinea"/>
              <w:numPr>
                <w:ilvl w:val="0"/>
                <w:numId w:val="2"/>
              </w:numPr>
              <w:rPr>
                <w:sz w:val="18"/>
                <w:szCs w:val="18"/>
              </w:rPr>
            </w:pPr>
            <w:r w:rsidRPr="009C6EB6">
              <w:rPr>
                <w:sz w:val="18"/>
                <w:szCs w:val="18"/>
              </w:rPr>
              <w:t>Het elektriciteitsverbruik van de waswaterpomp(en)</w:t>
            </w:r>
            <w:r>
              <w:rPr>
                <w:sz w:val="18"/>
                <w:szCs w:val="18"/>
              </w:rPr>
              <w:t>, uitgedrukt in kWh</w:t>
            </w:r>
          </w:p>
          <w:p w14:paraId="7DD90A4E" w14:textId="514341C3" w:rsidR="002E7F76" w:rsidRDefault="002E7F76" w:rsidP="002E7F76">
            <w:pPr>
              <w:pStyle w:val="Lijstalinea"/>
              <w:numPr>
                <w:ilvl w:val="0"/>
                <w:numId w:val="2"/>
              </w:numPr>
              <w:rPr>
                <w:sz w:val="18"/>
                <w:szCs w:val="18"/>
              </w:rPr>
            </w:pPr>
            <w:r w:rsidRPr="009C6EB6">
              <w:rPr>
                <w:sz w:val="18"/>
                <w:szCs w:val="18"/>
              </w:rPr>
              <w:t>Het waswaterdebiet</w:t>
            </w:r>
            <w:r>
              <w:rPr>
                <w:sz w:val="18"/>
                <w:szCs w:val="18"/>
              </w:rPr>
              <w:t>, uitgedrukt in m³ per uur</w:t>
            </w:r>
          </w:p>
          <w:p w14:paraId="177BBE6B" w14:textId="77777777" w:rsidR="002E7F76" w:rsidRPr="009C6EB6" w:rsidRDefault="002E7F76" w:rsidP="002E7F76">
            <w:pPr>
              <w:pStyle w:val="Lijstalinea"/>
              <w:rPr>
                <w:sz w:val="18"/>
                <w:szCs w:val="18"/>
              </w:rPr>
            </w:pPr>
          </w:p>
          <w:p w14:paraId="3CEBF3E5" w14:textId="6C603373" w:rsidR="002E7F76" w:rsidRPr="009A3AB4" w:rsidRDefault="002E7F76" w:rsidP="002E7F76">
            <w:pPr>
              <w:rPr>
                <w:b/>
                <w:bCs/>
                <w:sz w:val="18"/>
                <w:szCs w:val="18"/>
              </w:rPr>
            </w:pPr>
            <w:r w:rsidRPr="009A3AB4">
              <w:rPr>
                <w:b/>
                <w:bCs/>
                <w:sz w:val="18"/>
                <w:szCs w:val="18"/>
              </w:rPr>
              <w:t xml:space="preserve">Voor </w:t>
            </w:r>
            <w:proofErr w:type="spellStart"/>
            <w:r w:rsidRPr="009A3AB4">
              <w:rPr>
                <w:b/>
                <w:bCs/>
                <w:sz w:val="18"/>
                <w:szCs w:val="18"/>
              </w:rPr>
              <w:t>biobedden</w:t>
            </w:r>
            <w:proofErr w:type="spellEnd"/>
          </w:p>
          <w:p w14:paraId="2A30740F" w14:textId="6C412FD6" w:rsidR="002E7F76" w:rsidRPr="009C6EB6" w:rsidRDefault="002E7F76" w:rsidP="002E7F76">
            <w:pPr>
              <w:pStyle w:val="Lijstalinea"/>
              <w:numPr>
                <w:ilvl w:val="0"/>
                <w:numId w:val="2"/>
              </w:numPr>
              <w:rPr>
                <w:sz w:val="18"/>
                <w:szCs w:val="18"/>
              </w:rPr>
            </w:pPr>
            <w:r w:rsidRPr="009C6EB6">
              <w:rPr>
                <w:sz w:val="18"/>
                <w:szCs w:val="18"/>
              </w:rPr>
              <w:t>Het elektriciteitsverbruik en waswaterdebiet van de waswaterpomp(en) die de ingaande stallucht bevochtigen</w:t>
            </w:r>
            <w:r>
              <w:rPr>
                <w:sz w:val="18"/>
                <w:szCs w:val="18"/>
              </w:rPr>
              <w:t>, uitgedrukt in kWh</w:t>
            </w:r>
          </w:p>
          <w:p w14:paraId="6C27B4CE" w14:textId="694D291E" w:rsidR="002E7F76" w:rsidRPr="009C6EB6" w:rsidRDefault="002E7F76" w:rsidP="002E7F76">
            <w:pPr>
              <w:pStyle w:val="Lijstalinea"/>
              <w:numPr>
                <w:ilvl w:val="0"/>
                <w:numId w:val="2"/>
              </w:numPr>
              <w:rPr>
                <w:sz w:val="18"/>
                <w:szCs w:val="18"/>
              </w:rPr>
            </w:pPr>
            <w:r w:rsidRPr="009C6EB6">
              <w:rPr>
                <w:sz w:val="18"/>
                <w:szCs w:val="18"/>
              </w:rPr>
              <w:t xml:space="preserve">De </w:t>
            </w:r>
            <w:proofErr w:type="spellStart"/>
            <w:r w:rsidRPr="009C6EB6">
              <w:rPr>
                <w:sz w:val="18"/>
                <w:szCs w:val="18"/>
              </w:rPr>
              <w:t>drukval</w:t>
            </w:r>
            <w:proofErr w:type="spellEnd"/>
            <w:r w:rsidRPr="009C6EB6">
              <w:rPr>
                <w:sz w:val="18"/>
                <w:szCs w:val="18"/>
              </w:rPr>
              <w:t xml:space="preserve"> over het </w:t>
            </w:r>
            <w:proofErr w:type="spellStart"/>
            <w:r w:rsidRPr="009C6EB6">
              <w:rPr>
                <w:sz w:val="18"/>
                <w:szCs w:val="18"/>
              </w:rPr>
              <w:t>biobed</w:t>
            </w:r>
            <w:proofErr w:type="spellEnd"/>
            <w:r>
              <w:rPr>
                <w:sz w:val="18"/>
                <w:szCs w:val="18"/>
              </w:rPr>
              <w:t xml:space="preserve"> met een minimum van 3 druksensoren, uitgedrukt in Pa</w:t>
            </w:r>
          </w:p>
          <w:p w14:paraId="2E3C2BFD" w14:textId="4D078E29" w:rsidR="002E7F76" w:rsidRPr="009A3AB4" w:rsidRDefault="002E7F76" w:rsidP="002E7F76">
            <w:pPr>
              <w:pStyle w:val="Lijstalinea"/>
              <w:numPr>
                <w:ilvl w:val="0"/>
                <w:numId w:val="2"/>
              </w:numPr>
              <w:rPr>
                <w:sz w:val="18"/>
                <w:szCs w:val="18"/>
              </w:rPr>
            </w:pPr>
            <w:r w:rsidRPr="009C6EB6">
              <w:rPr>
                <w:sz w:val="18"/>
                <w:szCs w:val="18"/>
              </w:rPr>
              <w:t xml:space="preserve">De luchtvochtigheid </w:t>
            </w:r>
            <w:r>
              <w:rPr>
                <w:sz w:val="18"/>
                <w:szCs w:val="18"/>
              </w:rPr>
              <w:t xml:space="preserve">bovenaan, in het midden en onderaan in het vulmateriaal van het </w:t>
            </w:r>
            <w:proofErr w:type="spellStart"/>
            <w:r>
              <w:rPr>
                <w:sz w:val="18"/>
                <w:szCs w:val="18"/>
              </w:rPr>
              <w:t>biobed</w:t>
            </w:r>
            <w:proofErr w:type="spellEnd"/>
            <w:r>
              <w:rPr>
                <w:sz w:val="18"/>
                <w:szCs w:val="18"/>
              </w:rPr>
              <w:t>, uitgedrukt in een percentage relatieve vochtigheid</w:t>
            </w:r>
            <w:r w:rsidRPr="009C6EB6">
              <w:rPr>
                <w:sz w:val="18"/>
                <w:szCs w:val="18"/>
              </w:rPr>
              <w:t>;</w:t>
            </w:r>
          </w:p>
        </w:tc>
        <w:sdt>
          <w:sdtPr>
            <w:id w:val="582962256"/>
            <w14:checkbox>
              <w14:checked w14:val="0"/>
              <w14:checkedState w14:val="2612" w14:font="MS Gothic"/>
              <w14:uncheckedState w14:val="2610" w14:font="MS Gothic"/>
            </w14:checkbox>
          </w:sdtPr>
          <w:sdtContent>
            <w:tc>
              <w:tcPr>
                <w:tcW w:w="1249" w:type="dxa"/>
                <w:vAlign w:val="center"/>
              </w:tcPr>
              <w:p w14:paraId="7F950E18" w14:textId="4B805F1F" w:rsidR="002E7F76" w:rsidRDefault="002E7F76" w:rsidP="002E7F76">
                <w:pPr>
                  <w:jc w:val="center"/>
                </w:pPr>
                <w:r>
                  <w:rPr>
                    <w:rFonts w:ascii="MS Gothic" w:eastAsia="MS Gothic" w:hAnsi="MS Gothic" w:hint="eastAsia"/>
                  </w:rPr>
                  <w:t>☐</w:t>
                </w:r>
              </w:p>
            </w:tc>
          </w:sdtContent>
        </w:sdt>
      </w:tr>
      <w:tr w:rsidR="002E7F76" w:rsidRPr="00506B61" w14:paraId="4AE3A28E" w14:textId="77777777" w:rsidTr="00876D34">
        <w:tc>
          <w:tcPr>
            <w:tcW w:w="14737" w:type="dxa"/>
            <w:gridSpan w:val="3"/>
          </w:tcPr>
          <w:p w14:paraId="7F67C453" w14:textId="17B2807B" w:rsidR="002E7F76" w:rsidRPr="009247CB" w:rsidRDefault="002E7F76" w:rsidP="002E7F76">
            <w:pPr>
              <w:rPr>
                <w:i/>
                <w:iCs/>
              </w:rPr>
            </w:pPr>
            <w:r w:rsidRPr="00533848">
              <w:rPr>
                <w:i/>
                <w:iCs/>
              </w:rPr>
              <w:t>Vul in</w:t>
            </w:r>
          </w:p>
        </w:tc>
      </w:tr>
      <w:tr w:rsidR="002E7F76" w:rsidRPr="00506B61" w14:paraId="7D5E80B0" w14:textId="115A92A4" w:rsidTr="00B6177D">
        <w:tc>
          <w:tcPr>
            <w:tcW w:w="3508" w:type="dxa"/>
          </w:tcPr>
          <w:p w14:paraId="46DC2AA4" w14:textId="77777777" w:rsidR="002E7F76" w:rsidRPr="003412E2" w:rsidRDefault="002E7F76" w:rsidP="002E7F76"/>
        </w:tc>
        <w:tc>
          <w:tcPr>
            <w:tcW w:w="9980" w:type="dxa"/>
          </w:tcPr>
          <w:p w14:paraId="075CA981" w14:textId="4F52F7E9" w:rsidR="002E7F76" w:rsidRPr="009C6EB6" w:rsidRDefault="002E7F76" w:rsidP="002E7F76">
            <w:pPr>
              <w:rPr>
                <w:sz w:val="18"/>
                <w:szCs w:val="18"/>
              </w:rPr>
            </w:pPr>
            <w:r w:rsidRPr="009C6EB6">
              <w:rPr>
                <w:sz w:val="18"/>
                <w:szCs w:val="18"/>
              </w:rPr>
              <w:t xml:space="preserve">Er dient aangegeven te worden op welke manier de nodige analyses en bemonsteringen voor </w:t>
            </w:r>
            <w:r w:rsidRPr="009A3AB4">
              <w:rPr>
                <w:b/>
                <w:bCs/>
                <w:sz w:val="18"/>
                <w:szCs w:val="18"/>
              </w:rPr>
              <w:t>was- en spuiwater</w:t>
            </w:r>
            <w:r>
              <w:rPr>
                <w:b/>
                <w:bCs/>
                <w:sz w:val="18"/>
                <w:szCs w:val="18"/>
              </w:rPr>
              <w:t xml:space="preserve"> </w:t>
            </w:r>
            <w:r>
              <w:rPr>
                <w:sz w:val="18"/>
                <w:szCs w:val="18"/>
              </w:rPr>
              <w:t>zal worden uitgevoerd. Tevens dient te worden aangegeven wie zal instaan voor de monstername, vervoer en analyse van de was- en spuiwater stalen.</w:t>
            </w:r>
          </w:p>
        </w:tc>
        <w:sdt>
          <w:sdtPr>
            <w:id w:val="1170445673"/>
            <w14:checkbox>
              <w14:checked w14:val="0"/>
              <w14:checkedState w14:val="2612" w14:font="MS Gothic"/>
              <w14:uncheckedState w14:val="2610" w14:font="MS Gothic"/>
            </w14:checkbox>
          </w:sdtPr>
          <w:sdtContent>
            <w:tc>
              <w:tcPr>
                <w:tcW w:w="1249" w:type="dxa"/>
                <w:vAlign w:val="center"/>
              </w:tcPr>
              <w:p w14:paraId="5AB86189" w14:textId="51F83FA9" w:rsidR="002E7F76" w:rsidRDefault="002E7F76" w:rsidP="002E7F76">
                <w:pPr>
                  <w:jc w:val="center"/>
                </w:pPr>
                <w:r>
                  <w:rPr>
                    <w:rFonts w:ascii="MS Gothic" w:eastAsia="MS Gothic" w:hAnsi="MS Gothic" w:hint="eastAsia"/>
                  </w:rPr>
                  <w:t>☐</w:t>
                </w:r>
              </w:p>
            </w:tc>
          </w:sdtContent>
        </w:sdt>
      </w:tr>
      <w:tr w:rsidR="002E7F76" w:rsidRPr="00506B61" w14:paraId="4BC41672" w14:textId="77777777" w:rsidTr="00876D34">
        <w:tc>
          <w:tcPr>
            <w:tcW w:w="14737" w:type="dxa"/>
            <w:gridSpan w:val="3"/>
          </w:tcPr>
          <w:p w14:paraId="228E64F7" w14:textId="53C4EE18" w:rsidR="002E7F76" w:rsidRDefault="002E7F76" w:rsidP="002E7F76">
            <w:r w:rsidRPr="001D2C55">
              <w:rPr>
                <w:i/>
                <w:iCs/>
              </w:rPr>
              <w:t>Vul in</w:t>
            </w:r>
          </w:p>
        </w:tc>
      </w:tr>
      <w:tr w:rsidR="002E7F76" w:rsidRPr="00506B61" w14:paraId="47E7E203" w14:textId="77777777" w:rsidTr="002968DD">
        <w:tc>
          <w:tcPr>
            <w:tcW w:w="3508" w:type="dxa"/>
          </w:tcPr>
          <w:p w14:paraId="01D87212" w14:textId="77777777" w:rsidR="002E7F76" w:rsidRPr="001D2C55" w:rsidRDefault="002E7F76" w:rsidP="002E7F76">
            <w:pPr>
              <w:rPr>
                <w:i/>
                <w:iCs/>
              </w:rPr>
            </w:pPr>
          </w:p>
        </w:tc>
        <w:tc>
          <w:tcPr>
            <w:tcW w:w="11229" w:type="dxa"/>
            <w:gridSpan w:val="2"/>
          </w:tcPr>
          <w:p w14:paraId="09C78FE4" w14:textId="46E0083F" w:rsidR="002E7F76" w:rsidRPr="0097521C" w:rsidRDefault="002E7F76" w:rsidP="002E7F76">
            <w:r w:rsidRPr="0097521C">
              <w:rPr>
                <w:sz w:val="18"/>
                <w:szCs w:val="18"/>
              </w:rPr>
              <w:t xml:space="preserve">Voor </w:t>
            </w:r>
            <w:proofErr w:type="spellStart"/>
            <w:r w:rsidRPr="0097521C">
              <w:rPr>
                <w:sz w:val="18"/>
                <w:szCs w:val="18"/>
              </w:rPr>
              <w:t>biobedden</w:t>
            </w:r>
            <w:proofErr w:type="spellEnd"/>
            <w:r w:rsidRPr="0097521C">
              <w:rPr>
                <w:sz w:val="18"/>
                <w:szCs w:val="18"/>
              </w:rPr>
              <w:t>:</w:t>
            </w:r>
            <w:r>
              <w:t xml:space="preserve"> </w:t>
            </w:r>
            <w:r w:rsidRPr="009C6EB6">
              <w:rPr>
                <w:sz w:val="18"/>
                <w:szCs w:val="18"/>
              </w:rPr>
              <w:t xml:space="preserve">Er dient aangegeven te worden op welke manier de </w:t>
            </w:r>
            <w:r>
              <w:rPr>
                <w:sz w:val="18"/>
                <w:szCs w:val="18"/>
              </w:rPr>
              <w:t>controle van het bevochtigingspatroon van het vulmateriaal</w:t>
            </w:r>
            <w:r>
              <w:rPr>
                <w:b/>
                <w:bCs/>
                <w:sz w:val="18"/>
                <w:szCs w:val="18"/>
              </w:rPr>
              <w:t xml:space="preserve"> </w:t>
            </w:r>
            <w:r>
              <w:rPr>
                <w:sz w:val="18"/>
                <w:szCs w:val="18"/>
              </w:rPr>
              <w:t>zal worden uitgevoerd.</w:t>
            </w:r>
          </w:p>
        </w:tc>
      </w:tr>
      <w:tr w:rsidR="002E7F76" w:rsidRPr="00506B61" w14:paraId="634F832D" w14:textId="77777777">
        <w:tc>
          <w:tcPr>
            <w:tcW w:w="14737" w:type="dxa"/>
            <w:gridSpan w:val="3"/>
          </w:tcPr>
          <w:p w14:paraId="2523A3CC" w14:textId="69102E3A" w:rsidR="002E7F76" w:rsidRPr="001D2C55" w:rsidRDefault="002E7F76" w:rsidP="002E7F76">
            <w:pPr>
              <w:rPr>
                <w:i/>
                <w:iCs/>
              </w:rPr>
            </w:pPr>
            <w:r>
              <w:rPr>
                <w:i/>
                <w:iCs/>
              </w:rPr>
              <w:t>Vul in</w:t>
            </w:r>
          </w:p>
        </w:tc>
      </w:tr>
      <w:tr w:rsidR="002E7F76" w:rsidRPr="00506B61" w14:paraId="389F0674" w14:textId="6738AD8E" w:rsidTr="00C037B4">
        <w:tc>
          <w:tcPr>
            <w:tcW w:w="3508" w:type="dxa"/>
          </w:tcPr>
          <w:p w14:paraId="588F656B" w14:textId="77777777" w:rsidR="002E7F76" w:rsidRPr="003412E2" w:rsidRDefault="002E7F76" w:rsidP="002E7F76"/>
        </w:tc>
        <w:tc>
          <w:tcPr>
            <w:tcW w:w="9980" w:type="dxa"/>
          </w:tcPr>
          <w:p w14:paraId="1032A71F" w14:textId="23526690" w:rsidR="002E7F76" w:rsidRPr="009C6EB6" w:rsidRDefault="002E7F76" w:rsidP="002E7F76">
            <w:pPr>
              <w:rPr>
                <w:sz w:val="18"/>
                <w:szCs w:val="18"/>
              </w:rPr>
            </w:pPr>
            <w:r w:rsidRPr="009C6EB6">
              <w:rPr>
                <w:sz w:val="18"/>
                <w:szCs w:val="18"/>
              </w:rPr>
              <w:t xml:space="preserve">Het </w:t>
            </w:r>
            <w:r w:rsidRPr="009A3AB4">
              <w:rPr>
                <w:b/>
                <w:bCs/>
                <w:sz w:val="18"/>
                <w:szCs w:val="18"/>
              </w:rPr>
              <w:t>onderhoud</w:t>
            </w:r>
            <w:r w:rsidRPr="009C6EB6">
              <w:rPr>
                <w:sz w:val="18"/>
                <w:szCs w:val="18"/>
              </w:rPr>
              <w:t xml:space="preserve"> van het </w:t>
            </w:r>
            <w:proofErr w:type="spellStart"/>
            <w:r w:rsidRPr="009C6EB6">
              <w:rPr>
                <w:sz w:val="18"/>
                <w:szCs w:val="18"/>
              </w:rPr>
              <w:t>nageschakelde</w:t>
            </w:r>
            <w:proofErr w:type="spellEnd"/>
            <w:r w:rsidRPr="009C6EB6">
              <w:rPr>
                <w:sz w:val="18"/>
                <w:szCs w:val="18"/>
              </w:rPr>
              <w:t xml:space="preserve"> luchtzuiveringssysteem</w:t>
            </w:r>
            <w:r>
              <w:rPr>
                <w:sz w:val="18"/>
                <w:szCs w:val="18"/>
              </w:rPr>
              <w:t>.</w:t>
            </w:r>
          </w:p>
        </w:tc>
        <w:sdt>
          <w:sdtPr>
            <w:id w:val="-738014817"/>
            <w14:checkbox>
              <w14:checked w14:val="0"/>
              <w14:checkedState w14:val="2612" w14:font="MS Gothic"/>
              <w14:uncheckedState w14:val="2610" w14:font="MS Gothic"/>
            </w14:checkbox>
          </w:sdtPr>
          <w:sdtContent>
            <w:tc>
              <w:tcPr>
                <w:tcW w:w="1249" w:type="dxa"/>
                <w:vAlign w:val="center"/>
              </w:tcPr>
              <w:p w14:paraId="0467122E" w14:textId="4465A0AD" w:rsidR="002E7F76" w:rsidRDefault="002E7F76" w:rsidP="002E7F76">
                <w:pPr>
                  <w:jc w:val="center"/>
                </w:pPr>
                <w:r>
                  <w:rPr>
                    <w:rFonts w:ascii="MS Gothic" w:eastAsia="MS Gothic" w:hAnsi="MS Gothic" w:hint="eastAsia"/>
                  </w:rPr>
                  <w:t>☐</w:t>
                </w:r>
              </w:p>
            </w:tc>
          </w:sdtContent>
        </w:sdt>
      </w:tr>
      <w:tr w:rsidR="002E7F76" w:rsidRPr="00506B61" w14:paraId="2329C64C" w14:textId="77777777" w:rsidTr="00876D34">
        <w:tc>
          <w:tcPr>
            <w:tcW w:w="14737" w:type="dxa"/>
            <w:gridSpan w:val="3"/>
          </w:tcPr>
          <w:p w14:paraId="07C4C798" w14:textId="44EEFFA3" w:rsidR="002E7F76" w:rsidRDefault="002E7F76" w:rsidP="002E7F76">
            <w:r w:rsidRPr="001D2C55">
              <w:rPr>
                <w:i/>
                <w:iCs/>
              </w:rPr>
              <w:t>Vul in</w:t>
            </w:r>
          </w:p>
        </w:tc>
      </w:tr>
      <w:tr w:rsidR="002E7F76" w:rsidRPr="00506B61" w14:paraId="5FD89FF3" w14:textId="792B9801" w:rsidTr="000F2EA3">
        <w:tc>
          <w:tcPr>
            <w:tcW w:w="3508" w:type="dxa"/>
          </w:tcPr>
          <w:p w14:paraId="62C4B975" w14:textId="77777777" w:rsidR="002E7F76" w:rsidRPr="003412E2" w:rsidRDefault="002E7F76" w:rsidP="002E7F76"/>
        </w:tc>
        <w:tc>
          <w:tcPr>
            <w:tcW w:w="9980" w:type="dxa"/>
          </w:tcPr>
          <w:p w14:paraId="300B96AB" w14:textId="632CADE7" w:rsidR="002E7F76" w:rsidRPr="009C6EB6" w:rsidRDefault="002E7F76" w:rsidP="002E7F76">
            <w:pPr>
              <w:rPr>
                <w:sz w:val="18"/>
                <w:szCs w:val="18"/>
              </w:rPr>
            </w:pPr>
            <w:r w:rsidRPr="009C6EB6">
              <w:rPr>
                <w:sz w:val="18"/>
                <w:szCs w:val="18"/>
              </w:rPr>
              <w:t xml:space="preserve">Een beschrijving en kwantificering van </w:t>
            </w:r>
            <w:r w:rsidRPr="009A3AB4">
              <w:rPr>
                <w:b/>
                <w:bCs/>
                <w:sz w:val="18"/>
                <w:szCs w:val="18"/>
              </w:rPr>
              <w:t>in- en uitgaande stromen</w:t>
            </w:r>
            <w:r>
              <w:rPr>
                <w:b/>
                <w:bCs/>
                <w:sz w:val="18"/>
                <w:szCs w:val="18"/>
              </w:rPr>
              <w:t xml:space="preserve"> </w:t>
            </w:r>
            <w:r>
              <w:rPr>
                <w:sz w:val="18"/>
                <w:szCs w:val="18"/>
              </w:rPr>
              <w:t>(vloeistoffen, materialen, energie, afval, enz.)</w:t>
            </w:r>
            <w:r w:rsidRPr="00435DF1">
              <w:rPr>
                <w:sz w:val="18"/>
                <w:szCs w:val="18"/>
              </w:rPr>
              <w:t>.</w:t>
            </w:r>
          </w:p>
        </w:tc>
        <w:sdt>
          <w:sdtPr>
            <w:id w:val="-43684560"/>
            <w14:checkbox>
              <w14:checked w14:val="0"/>
              <w14:checkedState w14:val="2612" w14:font="MS Gothic"/>
              <w14:uncheckedState w14:val="2610" w14:font="MS Gothic"/>
            </w14:checkbox>
          </w:sdtPr>
          <w:sdtContent>
            <w:tc>
              <w:tcPr>
                <w:tcW w:w="1249" w:type="dxa"/>
                <w:vAlign w:val="center"/>
              </w:tcPr>
              <w:p w14:paraId="18735820" w14:textId="5935D39B" w:rsidR="002E7F76" w:rsidRDefault="002E7F76" w:rsidP="002E7F76">
                <w:pPr>
                  <w:jc w:val="center"/>
                </w:pPr>
                <w:r>
                  <w:rPr>
                    <w:rFonts w:ascii="MS Gothic" w:eastAsia="MS Gothic" w:hAnsi="MS Gothic" w:hint="eastAsia"/>
                  </w:rPr>
                  <w:t>☐</w:t>
                </w:r>
              </w:p>
            </w:tc>
          </w:sdtContent>
        </w:sdt>
      </w:tr>
      <w:tr w:rsidR="002E7F76" w:rsidRPr="00506B61" w14:paraId="53DCBA77" w14:textId="77777777" w:rsidTr="00876D34">
        <w:tc>
          <w:tcPr>
            <w:tcW w:w="14737" w:type="dxa"/>
            <w:gridSpan w:val="3"/>
          </w:tcPr>
          <w:p w14:paraId="71A7F7DD" w14:textId="1FD1DFCA" w:rsidR="002E7F76" w:rsidRDefault="002E7F76" w:rsidP="002E7F76">
            <w:r w:rsidRPr="001D2C55">
              <w:rPr>
                <w:i/>
                <w:iCs/>
              </w:rPr>
              <w:t>Vul in</w:t>
            </w:r>
          </w:p>
        </w:tc>
      </w:tr>
    </w:tbl>
    <w:p w14:paraId="210EFFD9" w14:textId="77777777" w:rsidR="00146463" w:rsidRDefault="00146463">
      <w:pPr>
        <w:rPr>
          <w:i/>
          <w:iCs/>
        </w:rPr>
      </w:pPr>
    </w:p>
    <w:tbl>
      <w:tblPr>
        <w:tblStyle w:val="Tabelraster"/>
        <w:tblW w:w="14737" w:type="dxa"/>
        <w:tblLook w:val="04A0" w:firstRow="1" w:lastRow="0" w:firstColumn="1" w:lastColumn="0" w:noHBand="0" w:noVBand="1"/>
      </w:tblPr>
      <w:tblGrid>
        <w:gridCol w:w="3729"/>
        <w:gridCol w:w="9759"/>
        <w:gridCol w:w="1249"/>
      </w:tblGrid>
      <w:tr w:rsidR="004B71F1" w:rsidRPr="00BC0594" w14:paraId="51AF71C3" w14:textId="77777777" w:rsidTr="000E5416">
        <w:tc>
          <w:tcPr>
            <w:tcW w:w="3729" w:type="dxa"/>
            <w:shd w:val="clear" w:color="auto" w:fill="156082" w:themeFill="accent1"/>
          </w:tcPr>
          <w:p w14:paraId="431CA0A6" w14:textId="7F45B636" w:rsidR="004B71F1" w:rsidRDefault="004B71F1" w:rsidP="00876D34">
            <w:r>
              <w:rPr>
                <w:b/>
                <w:bCs/>
                <w:color w:val="FFFFFF" w:themeColor="background1"/>
              </w:rPr>
              <w:t>Onderde</w:t>
            </w:r>
            <w:r w:rsidRPr="00835384">
              <w:rPr>
                <w:b/>
                <w:bCs/>
                <w:color w:val="FFFFFF" w:themeColor="background1"/>
              </w:rPr>
              <w:t>e</w:t>
            </w:r>
            <w:r>
              <w:rPr>
                <w:b/>
                <w:bCs/>
                <w:color w:val="FFFFFF" w:themeColor="background1"/>
              </w:rPr>
              <w:t>l</w:t>
            </w:r>
          </w:p>
        </w:tc>
        <w:tc>
          <w:tcPr>
            <w:tcW w:w="9759" w:type="dxa"/>
            <w:shd w:val="clear" w:color="auto" w:fill="156082" w:themeFill="accent1"/>
          </w:tcPr>
          <w:p w14:paraId="3C4BCE9B" w14:textId="77777777" w:rsidR="004B71F1" w:rsidRDefault="004B71F1" w:rsidP="00876D34">
            <w:r w:rsidRPr="00835384">
              <w:rPr>
                <w:b/>
                <w:bCs/>
                <w:color w:val="FFFFFF" w:themeColor="background1"/>
              </w:rPr>
              <w:t>Informatie welke dient aangeleverd te worden in het meetplan</w:t>
            </w:r>
          </w:p>
        </w:tc>
        <w:tc>
          <w:tcPr>
            <w:tcW w:w="1249" w:type="dxa"/>
            <w:shd w:val="clear" w:color="auto" w:fill="156082" w:themeFill="accent1"/>
          </w:tcPr>
          <w:p w14:paraId="4341E308" w14:textId="39E1EA95" w:rsidR="004B71F1" w:rsidRPr="00BC0594" w:rsidRDefault="00AF2F62" w:rsidP="00876D34">
            <w:pPr>
              <w:rPr>
                <w:i/>
                <w:iCs/>
              </w:rPr>
            </w:pPr>
            <w:r>
              <w:rPr>
                <w:b/>
                <w:bCs/>
                <w:color w:val="FFFFFF" w:themeColor="background1"/>
              </w:rPr>
              <w:t>Afwijking</w:t>
            </w:r>
            <w:r w:rsidR="004B71F1" w:rsidRPr="00835384">
              <w:rPr>
                <w:b/>
                <w:bCs/>
                <w:color w:val="FFFFFF" w:themeColor="background1"/>
              </w:rPr>
              <w:t xml:space="preserve">? </w:t>
            </w:r>
          </w:p>
        </w:tc>
      </w:tr>
      <w:tr w:rsidR="002E7F76" w:rsidRPr="00506B61" w14:paraId="4F6A8A1A" w14:textId="3E58CF5E" w:rsidTr="00257209">
        <w:tc>
          <w:tcPr>
            <w:tcW w:w="3729" w:type="dxa"/>
          </w:tcPr>
          <w:p w14:paraId="7155B8BD" w14:textId="573F6FC9" w:rsidR="002E7F76" w:rsidRPr="003412E2" w:rsidRDefault="002E7F76" w:rsidP="002E7F76">
            <w:pPr>
              <w:pStyle w:val="Kop1"/>
              <w:spacing w:before="0"/>
            </w:pPr>
            <w:bookmarkStart w:id="16" w:name="_Toc222478203"/>
            <w:r w:rsidRPr="00CD13F4">
              <w:t xml:space="preserve">5 Proefopzet en </w:t>
            </w:r>
            <w:proofErr w:type="spellStart"/>
            <w:r w:rsidRPr="00CD13F4">
              <w:t>onderzoekslocaties</w:t>
            </w:r>
            <w:bookmarkEnd w:id="16"/>
            <w:proofErr w:type="spellEnd"/>
          </w:p>
        </w:tc>
        <w:tc>
          <w:tcPr>
            <w:tcW w:w="9759" w:type="dxa"/>
            <w:vMerge w:val="restart"/>
          </w:tcPr>
          <w:p w14:paraId="009D1F54" w14:textId="16EFD3E1" w:rsidR="002E7F76" w:rsidRPr="000466DB" w:rsidRDefault="002E7F76" w:rsidP="002E7F76">
            <w:r w:rsidRPr="009C6EB6">
              <w:rPr>
                <w:sz w:val="18"/>
                <w:szCs w:val="18"/>
              </w:rPr>
              <w:t xml:space="preserve">Geef aan op welke manier verzekerd wordt hoe alle stallucht te allen tijde naar het luchtzuiveringssysteem wordt gestuurd. </w:t>
            </w:r>
            <w:r w:rsidRPr="009A3AB4">
              <w:rPr>
                <w:b/>
                <w:bCs/>
                <w:sz w:val="18"/>
                <w:szCs w:val="18"/>
              </w:rPr>
              <w:t>Bypassventilatie</w:t>
            </w:r>
            <w:r w:rsidRPr="009C6EB6">
              <w:rPr>
                <w:sz w:val="18"/>
                <w:szCs w:val="18"/>
              </w:rPr>
              <w:t xml:space="preserve"> bij ventilatiedebieten is niet toegelaten.</w:t>
            </w:r>
          </w:p>
        </w:tc>
        <w:sdt>
          <w:sdtPr>
            <w:id w:val="634301209"/>
            <w14:checkbox>
              <w14:checked w14:val="0"/>
              <w14:checkedState w14:val="2612" w14:font="MS Gothic"/>
              <w14:uncheckedState w14:val="2610" w14:font="MS Gothic"/>
            </w14:checkbox>
          </w:sdtPr>
          <w:sdtContent>
            <w:tc>
              <w:tcPr>
                <w:tcW w:w="1249" w:type="dxa"/>
                <w:vMerge w:val="restart"/>
                <w:vAlign w:val="center"/>
              </w:tcPr>
              <w:p w14:paraId="70180C5B" w14:textId="13CA92F3" w:rsidR="002E7F76" w:rsidRDefault="002E7F76" w:rsidP="0086205F">
                <w:pPr>
                  <w:jc w:val="center"/>
                </w:pPr>
                <w:r>
                  <w:rPr>
                    <w:rFonts w:ascii="MS Gothic" w:eastAsia="MS Gothic" w:hAnsi="MS Gothic" w:hint="eastAsia"/>
                  </w:rPr>
                  <w:t>☐</w:t>
                </w:r>
              </w:p>
            </w:tc>
          </w:sdtContent>
        </w:sdt>
      </w:tr>
      <w:tr w:rsidR="002E7F76" w:rsidRPr="00506B61" w14:paraId="75D99833" w14:textId="307BF54F" w:rsidTr="000E5416">
        <w:tc>
          <w:tcPr>
            <w:tcW w:w="3729" w:type="dxa"/>
          </w:tcPr>
          <w:p w14:paraId="7E20BF04" w14:textId="4230460B" w:rsidR="002E7F76" w:rsidRPr="003412E2" w:rsidRDefault="002E7F76" w:rsidP="002E7F76">
            <w:pPr>
              <w:pStyle w:val="Kop2"/>
            </w:pPr>
            <w:bookmarkStart w:id="17" w:name="_Toc222478204"/>
            <w:r w:rsidRPr="00CD13F4">
              <w:t>5.2 Beschrijving van de proefopzet</w:t>
            </w:r>
            <w:bookmarkEnd w:id="17"/>
          </w:p>
        </w:tc>
        <w:tc>
          <w:tcPr>
            <w:tcW w:w="9759" w:type="dxa"/>
            <w:vMerge/>
          </w:tcPr>
          <w:p w14:paraId="494CE9C6" w14:textId="1C201F85" w:rsidR="002E7F76" w:rsidRPr="000466DB" w:rsidRDefault="002E7F76" w:rsidP="002E7F76"/>
        </w:tc>
        <w:tc>
          <w:tcPr>
            <w:tcW w:w="1249" w:type="dxa"/>
            <w:vMerge/>
          </w:tcPr>
          <w:p w14:paraId="1E7E98D0" w14:textId="77777777" w:rsidR="002E7F76" w:rsidRDefault="002E7F76" w:rsidP="002E7F76"/>
        </w:tc>
      </w:tr>
      <w:tr w:rsidR="002E7F76" w:rsidRPr="00506B61" w14:paraId="1AC15CCC" w14:textId="77777777" w:rsidTr="00876D34">
        <w:tc>
          <w:tcPr>
            <w:tcW w:w="14737" w:type="dxa"/>
            <w:gridSpan w:val="3"/>
          </w:tcPr>
          <w:p w14:paraId="19C0F69B" w14:textId="7BF8CFB7" w:rsidR="002E7F76" w:rsidRDefault="002E7F76" w:rsidP="002E7F76">
            <w:r w:rsidRPr="00146463">
              <w:rPr>
                <w:i/>
                <w:iCs/>
              </w:rPr>
              <w:t>Vul in</w:t>
            </w:r>
          </w:p>
        </w:tc>
      </w:tr>
    </w:tbl>
    <w:p w14:paraId="7CAAD5D1" w14:textId="1D986F76" w:rsidR="008C4321" w:rsidRDefault="008C4321" w:rsidP="008C4321">
      <w:pPr>
        <w:rPr>
          <w:i/>
          <w:iCs/>
        </w:rPr>
      </w:pPr>
    </w:p>
    <w:tbl>
      <w:tblPr>
        <w:tblStyle w:val="Tabelraster"/>
        <w:tblW w:w="14737" w:type="dxa"/>
        <w:tblLook w:val="04A0" w:firstRow="1" w:lastRow="0" w:firstColumn="1" w:lastColumn="0" w:noHBand="0" w:noVBand="1"/>
      </w:tblPr>
      <w:tblGrid>
        <w:gridCol w:w="3710"/>
        <w:gridCol w:w="9778"/>
        <w:gridCol w:w="1249"/>
      </w:tblGrid>
      <w:tr w:rsidR="00B0465E" w:rsidRPr="00BC0594" w14:paraId="7B7230F0" w14:textId="77777777" w:rsidTr="0086205F">
        <w:tc>
          <w:tcPr>
            <w:tcW w:w="3710" w:type="dxa"/>
            <w:shd w:val="clear" w:color="auto" w:fill="156082" w:themeFill="accent1"/>
          </w:tcPr>
          <w:p w14:paraId="306C2137" w14:textId="77777777" w:rsidR="00B0465E" w:rsidRDefault="00B0465E" w:rsidP="00876D34">
            <w:r>
              <w:rPr>
                <w:b/>
                <w:bCs/>
                <w:color w:val="FFFFFF" w:themeColor="background1"/>
              </w:rPr>
              <w:t>Onderde</w:t>
            </w:r>
            <w:r w:rsidRPr="00835384">
              <w:rPr>
                <w:b/>
                <w:bCs/>
                <w:color w:val="FFFFFF" w:themeColor="background1"/>
              </w:rPr>
              <w:t>e</w:t>
            </w:r>
            <w:r>
              <w:rPr>
                <w:b/>
                <w:bCs/>
                <w:color w:val="FFFFFF" w:themeColor="background1"/>
              </w:rPr>
              <w:t>l</w:t>
            </w:r>
          </w:p>
        </w:tc>
        <w:tc>
          <w:tcPr>
            <w:tcW w:w="9778" w:type="dxa"/>
            <w:shd w:val="clear" w:color="auto" w:fill="156082" w:themeFill="accent1"/>
          </w:tcPr>
          <w:p w14:paraId="3F430E87" w14:textId="77777777" w:rsidR="00B0465E" w:rsidRDefault="00B0465E" w:rsidP="00876D34">
            <w:r w:rsidRPr="00835384">
              <w:rPr>
                <w:b/>
                <w:bCs/>
                <w:color w:val="FFFFFF" w:themeColor="background1"/>
              </w:rPr>
              <w:t>Informatie welke dient aangeleverd te worden in het meetplan</w:t>
            </w:r>
          </w:p>
        </w:tc>
        <w:tc>
          <w:tcPr>
            <w:tcW w:w="1249" w:type="dxa"/>
            <w:shd w:val="clear" w:color="auto" w:fill="156082" w:themeFill="accent1"/>
          </w:tcPr>
          <w:p w14:paraId="0A9118D4" w14:textId="7E9C935C" w:rsidR="00B0465E" w:rsidRPr="00BC0594" w:rsidRDefault="00AF2F62" w:rsidP="00876D34">
            <w:pPr>
              <w:rPr>
                <w:i/>
                <w:iCs/>
              </w:rPr>
            </w:pPr>
            <w:r>
              <w:rPr>
                <w:b/>
                <w:bCs/>
                <w:color w:val="FFFFFF" w:themeColor="background1"/>
              </w:rPr>
              <w:t>Afwijking?</w:t>
            </w:r>
          </w:p>
        </w:tc>
      </w:tr>
      <w:tr w:rsidR="0086205F" w:rsidRPr="00506B61" w14:paraId="23995336" w14:textId="73171666" w:rsidTr="0086205F">
        <w:tc>
          <w:tcPr>
            <w:tcW w:w="3710" w:type="dxa"/>
          </w:tcPr>
          <w:p w14:paraId="2FC87869" w14:textId="7D2EC988" w:rsidR="0086205F" w:rsidRPr="003412E2" w:rsidRDefault="0086205F" w:rsidP="0086205F">
            <w:pPr>
              <w:pStyle w:val="Kop2"/>
            </w:pPr>
            <w:bookmarkStart w:id="18" w:name="_Toc222478205"/>
            <w:r w:rsidRPr="00CA556C">
              <w:t xml:space="preserve">5.3 Aantal </w:t>
            </w:r>
            <w:proofErr w:type="spellStart"/>
            <w:r w:rsidRPr="00CA556C">
              <w:t>onderzoekslocaties</w:t>
            </w:r>
            <w:bookmarkEnd w:id="18"/>
            <w:proofErr w:type="spellEnd"/>
          </w:p>
        </w:tc>
        <w:tc>
          <w:tcPr>
            <w:tcW w:w="9778" w:type="dxa"/>
          </w:tcPr>
          <w:p w14:paraId="38C01C87" w14:textId="4D417ABE" w:rsidR="0086205F" w:rsidRPr="000466DB" w:rsidRDefault="0086205F" w:rsidP="0086205F">
            <w:r w:rsidRPr="009C6EB6">
              <w:rPr>
                <w:sz w:val="18"/>
                <w:szCs w:val="18"/>
              </w:rPr>
              <w:t xml:space="preserve">Geef aan </w:t>
            </w:r>
            <w:r w:rsidRPr="009A3AB4">
              <w:rPr>
                <w:b/>
                <w:bCs/>
                <w:sz w:val="18"/>
                <w:szCs w:val="18"/>
              </w:rPr>
              <w:t xml:space="preserve">hoeveel </w:t>
            </w:r>
            <w:proofErr w:type="spellStart"/>
            <w:r w:rsidRPr="009A3AB4">
              <w:rPr>
                <w:b/>
                <w:bCs/>
                <w:sz w:val="18"/>
                <w:szCs w:val="18"/>
              </w:rPr>
              <w:t>onderzoekslocaties</w:t>
            </w:r>
            <w:proofErr w:type="spellEnd"/>
            <w:r w:rsidRPr="009C6EB6">
              <w:rPr>
                <w:sz w:val="18"/>
                <w:szCs w:val="18"/>
              </w:rPr>
              <w:t xml:space="preserve"> zullen bemeten worden</w:t>
            </w:r>
          </w:p>
        </w:tc>
        <w:sdt>
          <w:sdtPr>
            <w:id w:val="1276750910"/>
            <w14:checkbox>
              <w14:checked w14:val="0"/>
              <w14:checkedState w14:val="2612" w14:font="MS Gothic"/>
              <w14:uncheckedState w14:val="2610" w14:font="MS Gothic"/>
            </w14:checkbox>
          </w:sdtPr>
          <w:sdtContent>
            <w:tc>
              <w:tcPr>
                <w:tcW w:w="1249" w:type="dxa"/>
                <w:vAlign w:val="center"/>
              </w:tcPr>
              <w:p w14:paraId="57C345FB" w14:textId="2D5831A0" w:rsidR="0086205F" w:rsidRDefault="0086205F" w:rsidP="0086205F">
                <w:pPr>
                  <w:jc w:val="center"/>
                </w:pPr>
                <w:r>
                  <w:rPr>
                    <w:rFonts w:ascii="MS Gothic" w:eastAsia="MS Gothic" w:hAnsi="MS Gothic" w:hint="eastAsia"/>
                  </w:rPr>
                  <w:t>☐</w:t>
                </w:r>
              </w:p>
            </w:tc>
          </w:sdtContent>
        </w:sdt>
      </w:tr>
      <w:tr w:rsidR="0086205F" w:rsidRPr="00506B61" w14:paraId="5645E097" w14:textId="77777777" w:rsidTr="00876D34">
        <w:tc>
          <w:tcPr>
            <w:tcW w:w="14737" w:type="dxa"/>
            <w:gridSpan w:val="3"/>
          </w:tcPr>
          <w:p w14:paraId="5782F6E0" w14:textId="057AA85D" w:rsidR="0086205F" w:rsidRPr="00776E46" w:rsidRDefault="0086205F" w:rsidP="0086205F">
            <w:pPr>
              <w:rPr>
                <w:i/>
                <w:iCs/>
              </w:rPr>
            </w:pPr>
            <w:r w:rsidRPr="00146463">
              <w:rPr>
                <w:i/>
                <w:iCs/>
              </w:rPr>
              <w:t>Vul in</w:t>
            </w:r>
          </w:p>
        </w:tc>
      </w:tr>
    </w:tbl>
    <w:p w14:paraId="2AAD6AE9" w14:textId="77777777" w:rsidR="003A6EAE" w:rsidRDefault="003A6EAE"/>
    <w:tbl>
      <w:tblPr>
        <w:tblStyle w:val="Tabelraster"/>
        <w:tblW w:w="14737" w:type="dxa"/>
        <w:tblLook w:val="04A0" w:firstRow="1" w:lastRow="0" w:firstColumn="1" w:lastColumn="0" w:noHBand="0" w:noVBand="1"/>
      </w:tblPr>
      <w:tblGrid>
        <w:gridCol w:w="3697"/>
        <w:gridCol w:w="9791"/>
        <w:gridCol w:w="1249"/>
      </w:tblGrid>
      <w:tr w:rsidR="00776E46" w:rsidRPr="00BC0594" w14:paraId="5D867B99" w14:textId="77777777" w:rsidTr="0086205F">
        <w:tc>
          <w:tcPr>
            <w:tcW w:w="3697" w:type="dxa"/>
            <w:shd w:val="clear" w:color="auto" w:fill="156082" w:themeFill="accent1"/>
          </w:tcPr>
          <w:p w14:paraId="586C2D43" w14:textId="77777777" w:rsidR="00776E46" w:rsidRDefault="00776E46" w:rsidP="00876D34">
            <w:r>
              <w:rPr>
                <w:b/>
                <w:bCs/>
                <w:color w:val="FFFFFF" w:themeColor="background1"/>
              </w:rPr>
              <w:t>Onderde</w:t>
            </w:r>
            <w:r w:rsidRPr="00835384">
              <w:rPr>
                <w:b/>
                <w:bCs/>
                <w:color w:val="FFFFFF" w:themeColor="background1"/>
              </w:rPr>
              <w:t>e</w:t>
            </w:r>
            <w:r>
              <w:rPr>
                <w:b/>
                <w:bCs/>
                <w:color w:val="FFFFFF" w:themeColor="background1"/>
              </w:rPr>
              <w:t>l</w:t>
            </w:r>
          </w:p>
        </w:tc>
        <w:tc>
          <w:tcPr>
            <w:tcW w:w="9791" w:type="dxa"/>
            <w:shd w:val="clear" w:color="auto" w:fill="156082" w:themeFill="accent1"/>
          </w:tcPr>
          <w:p w14:paraId="49115B99" w14:textId="77777777" w:rsidR="00776E46" w:rsidRDefault="00776E46" w:rsidP="00876D34">
            <w:r w:rsidRPr="00835384">
              <w:rPr>
                <w:b/>
                <w:bCs/>
                <w:color w:val="FFFFFF" w:themeColor="background1"/>
              </w:rPr>
              <w:t>Informatie welke dient aangeleverd te worden in het meetplan</w:t>
            </w:r>
          </w:p>
        </w:tc>
        <w:tc>
          <w:tcPr>
            <w:tcW w:w="1249" w:type="dxa"/>
            <w:shd w:val="clear" w:color="auto" w:fill="156082" w:themeFill="accent1"/>
          </w:tcPr>
          <w:p w14:paraId="39F3EAE1" w14:textId="20C0EA7C" w:rsidR="00776E46" w:rsidRPr="00BC0594" w:rsidRDefault="00AF2F62" w:rsidP="00876D34">
            <w:pPr>
              <w:rPr>
                <w:i/>
                <w:iCs/>
              </w:rPr>
            </w:pPr>
            <w:r>
              <w:rPr>
                <w:b/>
                <w:bCs/>
                <w:color w:val="FFFFFF" w:themeColor="background1"/>
              </w:rPr>
              <w:t>Afwijking?</w:t>
            </w:r>
          </w:p>
        </w:tc>
      </w:tr>
      <w:tr w:rsidR="0086205F" w:rsidRPr="00506B61" w14:paraId="73606A27" w14:textId="148AB060" w:rsidTr="0086205F">
        <w:tc>
          <w:tcPr>
            <w:tcW w:w="3697" w:type="dxa"/>
            <w:vMerge w:val="restart"/>
          </w:tcPr>
          <w:p w14:paraId="49274115" w14:textId="68957C2B" w:rsidR="0086205F" w:rsidRPr="00CA556C" w:rsidRDefault="0086205F" w:rsidP="0086205F">
            <w:pPr>
              <w:pStyle w:val="Kop2"/>
            </w:pPr>
            <w:bookmarkStart w:id="19" w:name="_Toc222478206"/>
            <w:r w:rsidRPr="00CE5F3D">
              <w:t>5.4 Vervolgmetingen</w:t>
            </w:r>
            <w:bookmarkEnd w:id="19"/>
          </w:p>
        </w:tc>
        <w:tc>
          <w:tcPr>
            <w:tcW w:w="9791" w:type="dxa"/>
          </w:tcPr>
          <w:p w14:paraId="01F89A60" w14:textId="5116645F" w:rsidR="0086205F" w:rsidRPr="000466DB" w:rsidRDefault="0086205F" w:rsidP="0086205F">
            <w:r w:rsidRPr="009C6EB6">
              <w:rPr>
                <w:sz w:val="18"/>
                <w:szCs w:val="18"/>
              </w:rPr>
              <w:t xml:space="preserve">Geef aan op hoeveel locaties </w:t>
            </w:r>
            <w:r w:rsidRPr="009A3AB4">
              <w:rPr>
                <w:b/>
                <w:bCs/>
                <w:sz w:val="18"/>
                <w:szCs w:val="18"/>
              </w:rPr>
              <w:t>vervolgmetingen</w:t>
            </w:r>
            <w:r w:rsidRPr="009C6EB6">
              <w:rPr>
                <w:sz w:val="18"/>
                <w:szCs w:val="18"/>
              </w:rPr>
              <w:t xml:space="preserve"> zullen gebeuren</w:t>
            </w:r>
          </w:p>
        </w:tc>
        <w:sdt>
          <w:sdtPr>
            <w:id w:val="479813744"/>
            <w14:checkbox>
              <w14:checked w14:val="0"/>
              <w14:checkedState w14:val="2612" w14:font="MS Gothic"/>
              <w14:uncheckedState w14:val="2610" w14:font="MS Gothic"/>
            </w14:checkbox>
          </w:sdtPr>
          <w:sdtContent>
            <w:tc>
              <w:tcPr>
                <w:tcW w:w="1249" w:type="dxa"/>
                <w:vAlign w:val="center"/>
              </w:tcPr>
              <w:p w14:paraId="279D1C75" w14:textId="2834E6F6" w:rsidR="0086205F" w:rsidRDefault="0086205F" w:rsidP="0086205F">
                <w:pPr>
                  <w:jc w:val="center"/>
                </w:pPr>
                <w:r>
                  <w:rPr>
                    <w:rFonts w:ascii="MS Gothic" w:eastAsia="MS Gothic" w:hAnsi="MS Gothic" w:hint="eastAsia"/>
                  </w:rPr>
                  <w:t>☐</w:t>
                </w:r>
              </w:p>
            </w:tc>
          </w:sdtContent>
        </w:sdt>
      </w:tr>
      <w:tr w:rsidR="0086205F" w:rsidRPr="00506B61" w14:paraId="02D0505D" w14:textId="0A53172D" w:rsidTr="00CB55E0">
        <w:tc>
          <w:tcPr>
            <w:tcW w:w="3697" w:type="dxa"/>
            <w:vMerge/>
          </w:tcPr>
          <w:p w14:paraId="331963C8" w14:textId="77777777" w:rsidR="0086205F" w:rsidRPr="00CA556C" w:rsidRDefault="0086205F" w:rsidP="0086205F"/>
        </w:tc>
        <w:tc>
          <w:tcPr>
            <w:tcW w:w="9791" w:type="dxa"/>
          </w:tcPr>
          <w:p w14:paraId="7015B7E2" w14:textId="4158EFA3" w:rsidR="0086205F" w:rsidRPr="000466DB" w:rsidRDefault="0086205F" w:rsidP="0086205F">
            <w:r w:rsidRPr="009C6EB6">
              <w:rPr>
                <w:sz w:val="18"/>
                <w:szCs w:val="18"/>
              </w:rPr>
              <w:t xml:space="preserve">Geef aan </w:t>
            </w:r>
            <w:r w:rsidRPr="009A3AB4">
              <w:rPr>
                <w:b/>
                <w:bCs/>
                <w:sz w:val="18"/>
                <w:szCs w:val="18"/>
              </w:rPr>
              <w:t>welk type metingen</w:t>
            </w:r>
            <w:r w:rsidRPr="009C6EB6">
              <w:rPr>
                <w:sz w:val="18"/>
                <w:szCs w:val="18"/>
              </w:rPr>
              <w:t xml:space="preserve"> zullen gebeuren op deze locaties en hoeveel meetdagen in rekening worden gebracht</w:t>
            </w:r>
          </w:p>
        </w:tc>
        <w:sdt>
          <w:sdtPr>
            <w:id w:val="1651406468"/>
            <w14:checkbox>
              <w14:checked w14:val="0"/>
              <w14:checkedState w14:val="2612" w14:font="MS Gothic"/>
              <w14:uncheckedState w14:val="2610" w14:font="MS Gothic"/>
            </w14:checkbox>
          </w:sdtPr>
          <w:sdtContent>
            <w:tc>
              <w:tcPr>
                <w:tcW w:w="1249" w:type="dxa"/>
                <w:vAlign w:val="center"/>
              </w:tcPr>
              <w:p w14:paraId="30ACE21B" w14:textId="3CB131F1" w:rsidR="0086205F" w:rsidRDefault="0086205F" w:rsidP="0086205F">
                <w:pPr>
                  <w:jc w:val="center"/>
                </w:pPr>
                <w:r>
                  <w:rPr>
                    <w:rFonts w:ascii="MS Gothic" w:eastAsia="MS Gothic" w:hAnsi="MS Gothic" w:hint="eastAsia"/>
                  </w:rPr>
                  <w:t>☐</w:t>
                </w:r>
              </w:p>
            </w:tc>
          </w:sdtContent>
        </w:sdt>
      </w:tr>
      <w:tr w:rsidR="0086205F" w:rsidRPr="00506B61" w14:paraId="5215077E" w14:textId="77777777" w:rsidTr="00876D34">
        <w:tc>
          <w:tcPr>
            <w:tcW w:w="14737" w:type="dxa"/>
            <w:gridSpan w:val="3"/>
          </w:tcPr>
          <w:p w14:paraId="2A7E8084" w14:textId="0F7DCD2A" w:rsidR="0086205F" w:rsidRPr="00AF0704" w:rsidRDefault="0086205F" w:rsidP="0086205F">
            <w:pPr>
              <w:rPr>
                <w:i/>
                <w:iCs/>
              </w:rPr>
            </w:pPr>
            <w:r w:rsidRPr="00146463">
              <w:rPr>
                <w:i/>
                <w:iCs/>
              </w:rPr>
              <w:t>Vul in</w:t>
            </w:r>
          </w:p>
        </w:tc>
      </w:tr>
    </w:tbl>
    <w:p w14:paraId="18162A7D" w14:textId="77777777" w:rsidR="00D046CE" w:rsidRDefault="00D046CE"/>
    <w:tbl>
      <w:tblPr>
        <w:tblStyle w:val="Tabelraster"/>
        <w:tblW w:w="14737" w:type="dxa"/>
        <w:tblLook w:val="04A0" w:firstRow="1" w:lastRow="0" w:firstColumn="1" w:lastColumn="0" w:noHBand="0" w:noVBand="1"/>
      </w:tblPr>
      <w:tblGrid>
        <w:gridCol w:w="3759"/>
        <w:gridCol w:w="9729"/>
        <w:gridCol w:w="1249"/>
      </w:tblGrid>
      <w:tr w:rsidR="00776E46" w:rsidRPr="00BC0594" w14:paraId="6F1408FA" w14:textId="77777777" w:rsidTr="0086205F">
        <w:tc>
          <w:tcPr>
            <w:tcW w:w="3759" w:type="dxa"/>
            <w:shd w:val="clear" w:color="auto" w:fill="156082" w:themeFill="accent1"/>
          </w:tcPr>
          <w:p w14:paraId="2A17A2F6" w14:textId="77777777" w:rsidR="00776E46" w:rsidRDefault="00776E46" w:rsidP="00876D34">
            <w:r>
              <w:rPr>
                <w:b/>
                <w:bCs/>
                <w:color w:val="FFFFFF" w:themeColor="background1"/>
              </w:rPr>
              <w:t>Onderde</w:t>
            </w:r>
            <w:r w:rsidRPr="00835384">
              <w:rPr>
                <w:b/>
                <w:bCs/>
                <w:color w:val="FFFFFF" w:themeColor="background1"/>
              </w:rPr>
              <w:t>e</w:t>
            </w:r>
            <w:r>
              <w:rPr>
                <w:b/>
                <w:bCs/>
                <w:color w:val="FFFFFF" w:themeColor="background1"/>
              </w:rPr>
              <w:t>l</w:t>
            </w:r>
          </w:p>
        </w:tc>
        <w:tc>
          <w:tcPr>
            <w:tcW w:w="9729" w:type="dxa"/>
            <w:shd w:val="clear" w:color="auto" w:fill="156082" w:themeFill="accent1"/>
          </w:tcPr>
          <w:p w14:paraId="67D3806C" w14:textId="77777777" w:rsidR="00776E46" w:rsidRDefault="00776E46" w:rsidP="00876D34">
            <w:r w:rsidRPr="00835384">
              <w:rPr>
                <w:b/>
                <w:bCs/>
                <w:color w:val="FFFFFF" w:themeColor="background1"/>
              </w:rPr>
              <w:t>Informatie welke dient aangeleverd te worden in het meetplan</w:t>
            </w:r>
          </w:p>
        </w:tc>
        <w:tc>
          <w:tcPr>
            <w:tcW w:w="1249" w:type="dxa"/>
            <w:shd w:val="clear" w:color="auto" w:fill="156082" w:themeFill="accent1"/>
          </w:tcPr>
          <w:p w14:paraId="37F28CE5" w14:textId="56DA6C28" w:rsidR="00776E46" w:rsidRPr="00BC0594" w:rsidRDefault="00AF2F62" w:rsidP="00876D34">
            <w:pPr>
              <w:rPr>
                <w:i/>
                <w:iCs/>
              </w:rPr>
            </w:pPr>
            <w:r>
              <w:rPr>
                <w:b/>
                <w:bCs/>
                <w:color w:val="FFFFFF" w:themeColor="background1"/>
              </w:rPr>
              <w:t>Afwijking?</w:t>
            </w:r>
          </w:p>
        </w:tc>
      </w:tr>
      <w:tr w:rsidR="0086205F" w:rsidRPr="00506B61" w14:paraId="6100034B" w14:textId="28240D62" w:rsidTr="0086205F">
        <w:tc>
          <w:tcPr>
            <w:tcW w:w="3759" w:type="dxa"/>
          </w:tcPr>
          <w:p w14:paraId="42AC750B" w14:textId="42EC7848" w:rsidR="0086205F" w:rsidRPr="00CA556C" w:rsidRDefault="0086205F" w:rsidP="0086205F">
            <w:pPr>
              <w:pStyle w:val="Kop2"/>
            </w:pPr>
            <w:bookmarkStart w:id="20" w:name="_Toc222478207"/>
            <w:r w:rsidRPr="00CA556C">
              <w:t>5.6 Transfereerbaarheid verwijderingsrendementen naar andere diersoorten en - categorieën</w:t>
            </w:r>
            <w:bookmarkEnd w:id="20"/>
          </w:p>
        </w:tc>
        <w:tc>
          <w:tcPr>
            <w:tcW w:w="9729" w:type="dxa"/>
          </w:tcPr>
          <w:p w14:paraId="4B1CBC5B" w14:textId="0F7881E9" w:rsidR="0086205F" w:rsidRDefault="0086205F" w:rsidP="0086205F">
            <w:pPr>
              <w:rPr>
                <w:sz w:val="18"/>
                <w:szCs w:val="18"/>
              </w:rPr>
            </w:pPr>
            <w:r>
              <w:rPr>
                <w:sz w:val="18"/>
                <w:szCs w:val="18"/>
              </w:rPr>
              <w:t>Het is niet mogelijk om een uitbreiding van een algemene erkenning te vragen naar een nadere diersoort zonder metingen bie die andere diersoort.</w:t>
            </w:r>
          </w:p>
          <w:p w14:paraId="29BBA3D4" w14:textId="77777777" w:rsidR="0086205F" w:rsidRDefault="0086205F" w:rsidP="0086205F">
            <w:pPr>
              <w:rPr>
                <w:sz w:val="18"/>
                <w:szCs w:val="18"/>
              </w:rPr>
            </w:pPr>
          </w:p>
          <w:p w14:paraId="6D12F704" w14:textId="6354E687" w:rsidR="0086205F" w:rsidRPr="000466DB" w:rsidRDefault="0086205F" w:rsidP="0086205F">
            <w:r w:rsidRPr="009C6EB6">
              <w:rPr>
                <w:sz w:val="18"/>
                <w:szCs w:val="18"/>
              </w:rPr>
              <w:t xml:space="preserve">Wat betreft </w:t>
            </w:r>
            <w:r w:rsidRPr="009A3AB4">
              <w:rPr>
                <w:b/>
                <w:bCs/>
                <w:sz w:val="18"/>
                <w:szCs w:val="18"/>
              </w:rPr>
              <w:t>transfereerbaarhei</w:t>
            </w:r>
            <w:r w:rsidRPr="009C6EB6">
              <w:rPr>
                <w:sz w:val="18"/>
                <w:szCs w:val="18"/>
              </w:rPr>
              <w:t>d binnen een diersoort wordt door de indiener een evaluatie gemaakt op vlak van vergelijkbaarheid van de betreffende stalsystemen, mede in relatie tot specifieke productiekenmerken met impact op emissies (bv. emissieoppervlakken, ventilatiesysteem en -management, mesteigenschappen, dier/mestgedrag, stofbelading van de lucht, concentratieranges polluenten).</w:t>
            </w:r>
          </w:p>
        </w:tc>
        <w:sdt>
          <w:sdtPr>
            <w:id w:val="-1048216802"/>
            <w14:checkbox>
              <w14:checked w14:val="0"/>
              <w14:checkedState w14:val="2612" w14:font="MS Gothic"/>
              <w14:uncheckedState w14:val="2610" w14:font="MS Gothic"/>
            </w14:checkbox>
          </w:sdtPr>
          <w:sdtContent>
            <w:tc>
              <w:tcPr>
                <w:tcW w:w="1249" w:type="dxa"/>
                <w:vAlign w:val="center"/>
              </w:tcPr>
              <w:p w14:paraId="0A2238A1" w14:textId="7E91EA92" w:rsidR="0086205F" w:rsidRDefault="0086205F" w:rsidP="0086205F">
                <w:pPr>
                  <w:jc w:val="center"/>
                </w:pPr>
                <w:r>
                  <w:rPr>
                    <w:rFonts w:ascii="MS Gothic" w:eastAsia="MS Gothic" w:hAnsi="MS Gothic" w:hint="eastAsia"/>
                  </w:rPr>
                  <w:t>☐</w:t>
                </w:r>
              </w:p>
            </w:tc>
          </w:sdtContent>
        </w:sdt>
      </w:tr>
      <w:tr w:rsidR="0086205F" w:rsidRPr="00506B61" w14:paraId="0C261281" w14:textId="77777777" w:rsidTr="00876D34">
        <w:tc>
          <w:tcPr>
            <w:tcW w:w="14737" w:type="dxa"/>
            <w:gridSpan w:val="3"/>
          </w:tcPr>
          <w:p w14:paraId="4D352DAD" w14:textId="17A72C44" w:rsidR="0086205F" w:rsidRPr="00DB1AD7" w:rsidRDefault="0086205F" w:rsidP="0086205F">
            <w:pPr>
              <w:rPr>
                <w:i/>
                <w:iCs/>
              </w:rPr>
            </w:pPr>
            <w:r w:rsidRPr="00146463">
              <w:rPr>
                <w:i/>
                <w:iCs/>
              </w:rPr>
              <w:t>Vul in</w:t>
            </w:r>
          </w:p>
        </w:tc>
      </w:tr>
    </w:tbl>
    <w:p w14:paraId="484BEEFC" w14:textId="695986F2" w:rsidR="00D046CE" w:rsidRDefault="00D046CE"/>
    <w:p w14:paraId="13D74B21" w14:textId="77777777" w:rsidR="00F6719D" w:rsidRDefault="00F6719D"/>
    <w:tbl>
      <w:tblPr>
        <w:tblStyle w:val="Tabelraster"/>
        <w:tblW w:w="14737" w:type="dxa"/>
        <w:tblLook w:val="04A0" w:firstRow="1" w:lastRow="0" w:firstColumn="1" w:lastColumn="0" w:noHBand="0" w:noVBand="1"/>
      </w:tblPr>
      <w:tblGrid>
        <w:gridCol w:w="3692"/>
        <w:gridCol w:w="9796"/>
        <w:gridCol w:w="1249"/>
      </w:tblGrid>
      <w:tr w:rsidR="00F6719D" w:rsidRPr="00BC0594" w14:paraId="3228E2CA" w14:textId="77777777" w:rsidTr="00923BDA">
        <w:tc>
          <w:tcPr>
            <w:tcW w:w="3692" w:type="dxa"/>
            <w:shd w:val="clear" w:color="auto" w:fill="156082" w:themeFill="accent1"/>
          </w:tcPr>
          <w:p w14:paraId="70A2E207" w14:textId="77777777" w:rsidR="00F6719D" w:rsidRDefault="00F6719D" w:rsidP="00876D34">
            <w:r>
              <w:rPr>
                <w:b/>
                <w:bCs/>
                <w:color w:val="FFFFFF" w:themeColor="background1"/>
              </w:rPr>
              <w:t>Onderde</w:t>
            </w:r>
            <w:r w:rsidRPr="00835384">
              <w:rPr>
                <w:b/>
                <w:bCs/>
                <w:color w:val="FFFFFF" w:themeColor="background1"/>
              </w:rPr>
              <w:t>e</w:t>
            </w:r>
            <w:r>
              <w:rPr>
                <w:b/>
                <w:bCs/>
                <w:color w:val="FFFFFF" w:themeColor="background1"/>
              </w:rPr>
              <w:t>l</w:t>
            </w:r>
          </w:p>
        </w:tc>
        <w:tc>
          <w:tcPr>
            <w:tcW w:w="9796" w:type="dxa"/>
            <w:shd w:val="clear" w:color="auto" w:fill="156082" w:themeFill="accent1"/>
          </w:tcPr>
          <w:p w14:paraId="33C60939" w14:textId="77777777" w:rsidR="00F6719D" w:rsidRDefault="00F6719D" w:rsidP="00876D34">
            <w:r w:rsidRPr="00835384">
              <w:rPr>
                <w:b/>
                <w:bCs/>
                <w:color w:val="FFFFFF" w:themeColor="background1"/>
              </w:rPr>
              <w:t>Informatie welke dient aangeleverd te worden in het meetplan</w:t>
            </w:r>
          </w:p>
        </w:tc>
        <w:tc>
          <w:tcPr>
            <w:tcW w:w="1249" w:type="dxa"/>
            <w:shd w:val="clear" w:color="auto" w:fill="156082" w:themeFill="accent1"/>
          </w:tcPr>
          <w:p w14:paraId="4F5CB216" w14:textId="4785AC6C" w:rsidR="00F6719D" w:rsidRPr="00BC0594" w:rsidRDefault="00AF2F62" w:rsidP="00876D34">
            <w:pPr>
              <w:rPr>
                <w:i/>
                <w:iCs/>
              </w:rPr>
            </w:pPr>
            <w:r>
              <w:rPr>
                <w:b/>
                <w:bCs/>
                <w:color w:val="FFFFFF" w:themeColor="background1"/>
              </w:rPr>
              <w:t>Afwijking?</w:t>
            </w:r>
          </w:p>
        </w:tc>
      </w:tr>
      <w:tr w:rsidR="0086205F" w:rsidRPr="00506B61" w14:paraId="7A2CD7CF" w14:textId="2BD6C53F" w:rsidTr="005C11A5">
        <w:tc>
          <w:tcPr>
            <w:tcW w:w="3692" w:type="dxa"/>
          </w:tcPr>
          <w:p w14:paraId="458C8047" w14:textId="6D71E6AE" w:rsidR="0086205F" w:rsidRPr="00CA556C" w:rsidRDefault="0086205F" w:rsidP="0086205F">
            <w:pPr>
              <w:pStyle w:val="Kop2"/>
            </w:pPr>
            <w:bookmarkStart w:id="21" w:name="_Toc222478208"/>
            <w:r w:rsidRPr="00445371">
              <w:t xml:space="preserve">5.7 </w:t>
            </w:r>
            <w:proofErr w:type="spellStart"/>
            <w:r w:rsidRPr="00445371">
              <w:t>Bemeetbaarheid</w:t>
            </w:r>
            <w:proofErr w:type="spellEnd"/>
            <w:r w:rsidRPr="00445371">
              <w:t xml:space="preserve"> van meetlocatie</w:t>
            </w:r>
            <w:bookmarkEnd w:id="21"/>
          </w:p>
        </w:tc>
        <w:tc>
          <w:tcPr>
            <w:tcW w:w="9796" w:type="dxa"/>
            <w:vMerge w:val="restart"/>
          </w:tcPr>
          <w:p w14:paraId="3A220EF1" w14:textId="17ABF6A6" w:rsidR="0086205F" w:rsidRPr="000466DB" w:rsidRDefault="0086205F" w:rsidP="0086205F">
            <w:r w:rsidRPr="009C6EB6">
              <w:rPr>
                <w:sz w:val="18"/>
                <w:szCs w:val="18"/>
              </w:rPr>
              <w:t xml:space="preserve">Geef in detail aan hoe aan de </w:t>
            </w:r>
            <w:r w:rsidRPr="009A3AB4">
              <w:rPr>
                <w:b/>
                <w:bCs/>
                <w:sz w:val="18"/>
                <w:szCs w:val="18"/>
              </w:rPr>
              <w:t>homogeniteitseisen</w:t>
            </w:r>
            <w:r w:rsidRPr="009C6EB6">
              <w:rPr>
                <w:sz w:val="18"/>
                <w:szCs w:val="18"/>
              </w:rPr>
              <w:t xml:space="preserve"> wordt voldaan</w:t>
            </w:r>
            <w:r>
              <w:rPr>
                <w:sz w:val="18"/>
                <w:szCs w:val="18"/>
              </w:rPr>
              <w:t xml:space="preserve"> en hoe de controle hierop zal worden uitgevoerd</w:t>
            </w:r>
            <w:r w:rsidRPr="009C6EB6">
              <w:rPr>
                <w:sz w:val="18"/>
                <w:szCs w:val="18"/>
              </w:rPr>
              <w:t>.</w:t>
            </w:r>
          </w:p>
        </w:tc>
        <w:sdt>
          <w:sdtPr>
            <w:id w:val="-396283950"/>
            <w14:checkbox>
              <w14:checked w14:val="0"/>
              <w14:checkedState w14:val="2612" w14:font="MS Gothic"/>
              <w14:uncheckedState w14:val="2610" w14:font="MS Gothic"/>
            </w14:checkbox>
          </w:sdtPr>
          <w:sdtContent>
            <w:tc>
              <w:tcPr>
                <w:tcW w:w="1249" w:type="dxa"/>
                <w:vMerge w:val="restart"/>
                <w:vAlign w:val="center"/>
              </w:tcPr>
              <w:p w14:paraId="6959CEB0" w14:textId="0F7C28C6" w:rsidR="0086205F" w:rsidRDefault="0086205F" w:rsidP="0086205F">
                <w:pPr>
                  <w:jc w:val="center"/>
                </w:pPr>
                <w:r>
                  <w:rPr>
                    <w:rFonts w:ascii="MS Gothic" w:eastAsia="MS Gothic" w:hAnsi="MS Gothic" w:hint="eastAsia"/>
                  </w:rPr>
                  <w:t>☐</w:t>
                </w:r>
              </w:p>
            </w:tc>
          </w:sdtContent>
        </w:sdt>
      </w:tr>
      <w:tr w:rsidR="0086205F" w:rsidRPr="00506B61" w14:paraId="09602BCE" w14:textId="2D0752F4" w:rsidTr="00923BDA">
        <w:trPr>
          <w:trHeight w:val="883"/>
        </w:trPr>
        <w:tc>
          <w:tcPr>
            <w:tcW w:w="3692" w:type="dxa"/>
          </w:tcPr>
          <w:p w14:paraId="52623AC9" w14:textId="4395C89B" w:rsidR="0086205F" w:rsidRPr="00CA556C" w:rsidRDefault="0086205F" w:rsidP="0086205F">
            <w:pPr>
              <w:pStyle w:val="Kop3"/>
            </w:pPr>
            <w:bookmarkStart w:id="22" w:name="_Toc222478209"/>
            <w:r w:rsidRPr="004953BE">
              <w:rPr>
                <w:rFonts w:asciiTheme="majorHAnsi" w:hAnsiTheme="majorHAnsi"/>
                <w:color w:val="156082" w:themeColor="accent1"/>
                <w:sz w:val="24"/>
                <w:szCs w:val="32"/>
              </w:rPr>
              <w:t>5.7.2 Homogeniteit</w:t>
            </w:r>
            <w:bookmarkEnd w:id="22"/>
          </w:p>
        </w:tc>
        <w:tc>
          <w:tcPr>
            <w:tcW w:w="9796" w:type="dxa"/>
            <w:vMerge/>
          </w:tcPr>
          <w:p w14:paraId="1D7612F4" w14:textId="63BA07F1" w:rsidR="0086205F" w:rsidRPr="000466DB" w:rsidRDefault="0086205F" w:rsidP="0086205F"/>
        </w:tc>
        <w:tc>
          <w:tcPr>
            <w:tcW w:w="1249" w:type="dxa"/>
            <w:vMerge/>
          </w:tcPr>
          <w:p w14:paraId="0D06255A" w14:textId="77777777" w:rsidR="0086205F" w:rsidRDefault="0086205F" w:rsidP="0086205F"/>
        </w:tc>
      </w:tr>
      <w:tr w:rsidR="0086205F" w:rsidRPr="00506B61" w14:paraId="162552FB" w14:textId="77777777" w:rsidTr="00876D34">
        <w:tc>
          <w:tcPr>
            <w:tcW w:w="14737" w:type="dxa"/>
            <w:gridSpan w:val="3"/>
          </w:tcPr>
          <w:p w14:paraId="54748BD5" w14:textId="6B0F6059" w:rsidR="0086205F" w:rsidRPr="00D22D5A" w:rsidRDefault="0086205F" w:rsidP="0086205F">
            <w:pPr>
              <w:rPr>
                <w:i/>
                <w:iCs/>
              </w:rPr>
            </w:pPr>
            <w:r>
              <w:rPr>
                <w:i/>
                <w:iCs/>
              </w:rPr>
              <w:t>V</w:t>
            </w:r>
            <w:r w:rsidRPr="00146463">
              <w:rPr>
                <w:i/>
                <w:iCs/>
              </w:rPr>
              <w:t>ul in</w:t>
            </w:r>
          </w:p>
        </w:tc>
      </w:tr>
    </w:tbl>
    <w:p w14:paraId="79505C3C" w14:textId="77777777" w:rsidR="005636C3" w:rsidRDefault="005636C3"/>
    <w:tbl>
      <w:tblPr>
        <w:tblStyle w:val="Tabelraster"/>
        <w:tblW w:w="14737" w:type="dxa"/>
        <w:tblLook w:val="04A0" w:firstRow="1" w:lastRow="0" w:firstColumn="1" w:lastColumn="0" w:noHBand="0" w:noVBand="1"/>
      </w:tblPr>
      <w:tblGrid>
        <w:gridCol w:w="3691"/>
        <w:gridCol w:w="9797"/>
        <w:gridCol w:w="1249"/>
      </w:tblGrid>
      <w:tr w:rsidR="00B95C4C" w:rsidRPr="00BC0594" w14:paraId="23C00BBF" w14:textId="77777777" w:rsidTr="0086205F">
        <w:tc>
          <w:tcPr>
            <w:tcW w:w="3691" w:type="dxa"/>
            <w:shd w:val="clear" w:color="auto" w:fill="156082" w:themeFill="accent1"/>
          </w:tcPr>
          <w:p w14:paraId="7162D10B" w14:textId="77777777" w:rsidR="00B95C4C" w:rsidRDefault="00B95C4C" w:rsidP="00876D34">
            <w:r>
              <w:rPr>
                <w:b/>
                <w:bCs/>
                <w:color w:val="FFFFFF" w:themeColor="background1"/>
              </w:rPr>
              <w:t>Onderde</w:t>
            </w:r>
            <w:r w:rsidRPr="00835384">
              <w:rPr>
                <w:b/>
                <w:bCs/>
                <w:color w:val="FFFFFF" w:themeColor="background1"/>
              </w:rPr>
              <w:t>e</w:t>
            </w:r>
            <w:r>
              <w:rPr>
                <w:b/>
                <w:bCs/>
                <w:color w:val="FFFFFF" w:themeColor="background1"/>
              </w:rPr>
              <w:t>l</w:t>
            </w:r>
          </w:p>
        </w:tc>
        <w:tc>
          <w:tcPr>
            <w:tcW w:w="9797" w:type="dxa"/>
            <w:shd w:val="clear" w:color="auto" w:fill="156082" w:themeFill="accent1"/>
          </w:tcPr>
          <w:p w14:paraId="76FA75E6" w14:textId="77777777" w:rsidR="00B95C4C" w:rsidRDefault="00B95C4C" w:rsidP="00876D34">
            <w:r w:rsidRPr="00835384">
              <w:rPr>
                <w:b/>
                <w:bCs/>
                <w:color w:val="FFFFFF" w:themeColor="background1"/>
              </w:rPr>
              <w:t>Informatie welke dient aangeleverd te worden in het meetplan</w:t>
            </w:r>
          </w:p>
        </w:tc>
        <w:tc>
          <w:tcPr>
            <w:tcW w:w="1249" w:type="dxa"/>
            <w:shd w:val="clear" w:color="auto" w:fill="156082" w:themeFill="accent1"/>
          </w:tcPr>
          <w:p w14:paraId="0189EFC5" w14:textId="6DB454A9" w:rsidR="00B95C4C" w:rsidRPr="00BC0594" w:rsidRDefault="00AF2F62" w:rsidP="00876D34">
            <w:pPr>
              <w:rPr>
                <w:i/>
                <w:iCs/>
              </w:rPr>
            </w:pPr>
            <w:r>
              <w:rPr>
                <w:b/>
                <w:bCs/>
                <w:color w:val="FFFFFF" w:themeColor="background1"/>
              </w:rPr>
              <w:t>Afwijking?</w:t>
            </w:r>
          </w:p>
        </w:tc>
      </w:tr>
      <w:tr w:rsidR="0086205F" w:rsidRPr="00506B61" w14:paraId="3F04C9F2" w14:textId="328F3D21" w:rsidTr="0086205F">
        <w:tc>
          <w:tcPr>
            <w:tcW w:w="3691" w:type="dxa"/>
          </w:tcPr>
          <w:p w14:paraId="15D0FCB5" w14:textId="4FD3D6E4" w:rsidR="0086205F" w:rsidRPr="00445371" w:rsidRDefault="0086205F" w:rsidP="0086205F">
            <w:pPr>
              <w:pStyle w:val="Kop1"/>
              <w:spacing w:before="0"/>
            </w:pPr>
            <w:bookmarkStart w:id="23" w:name="_Toc222478210"/>
            <w:r w:rsidRPr="00CF2C27">
              <w:t>6 Meetstrategie</w:t>
            </w:r>
            <w:bookmarkEnd w:id="23"/>
          </w:p>
        </w:tc>
        <w:tc>
          <w:tcPr>
            <w:tcW w:w="9797" w:type="dxa"/>
            <w:vMerge w:val="restart"/>
          </w:tcPr>
          <w:p w14:paraId="7E3E1D2E" w14:textId="77777777" w:rsidR="0086205F" w:rsidRPr="00061AA5" w:rsidRDefault="0086205F" w:rsidP="0086205F">
            <w:pPr>
              <w:rPr>
                <w:b/>
                <w:bCs/>
                <w:sz w:val="18"/>
                <w:szCs w:val="18"/>
              </w:rPr>
            </w:pPr>
            <w:r w:rsidRPr="009C6EB6">
              <w:rPr>
                <w:sz w:val="18"/>
                <w:szCs w:val="18"/>
              </w:rPr>
              <w:t xml:space="preserve">Geef aan </w:t>
            </w:r>
            <w:r w:rsidRPr="00061AA5">
              <w:rPr>
                <w:b/>
                <w:bCs/>
                <w:sz w:val="18"/>
                <w:szCs w:val="18"/>
              </w:rPr>
              <w:t>hoeveel discontinue metingen</w:t>
            </w:r>
            <w:r w:rsidRPr="009C6EB6">
              <w:rPr>
                <w:sz w:val="18"/>
                <w:szCs w:val="18"/>
              </w:rPr>
              <w:t xml:space="preserve"> worden uitgevoerd per locatie, wanneer deze zullen plaatsvinden en hoe omgegaan zal worden </w:t>
            </w:r>
            <w:r w:rsidRPr="00061AA5">
              <w:rPr>
                <w:b/>
                <w:bCs/>
                <w:sz w:val="18"/>
                <w:szCs w:val="18"/>
              </w:rPr>
              <w:t xml:space="preserve">met ronde- en </w:t>
            </w:r>
            <w:proofErr w:type="spellStart"/>
            <w:r w:rsidRPr="00061AA5">
              <w:rPr>
                <w:b/>
                <w:bCs/>
                <w:sz w:val="18"/>
                <w:szCs w:val="18"/>
              </w:rPr>
              <w:t>seizoenseffecten</w:t>
            </w:r>
            <w:proofErr w:type="spellEnd"/>
            <w:r w:rsidRPr="00061AA5">
              <w:rPr>
                <w:b/>
                <w:bCs/>
                <w:sz w:val="18"/>
                <w:szCs w:val="18"/>
              </w:rPr>
              <w:t>.</w:t>
            </w:r>
          </w:p>
          <w:p w14:paraId="76FBF3B7" w14:textId="77777777" w:rsidR="0086205F" w:rsidRPr="00061AA5" w:rsidRDefault="0086205F" w:rsidP="0086205F">
            <w:pPr>
              <w:rPr>
                <w:b/>
                <w:bCs/>
                <w:sz w:val="18"/>
                <w:szCs w:val="18"/>
              </w:rPr>
            </w:pPr>
          </w:p>
          <w:p w14:paraId="0D7B593D" w14:textId="0232A504" w:rsidR="0086205F" w:rsidRPr="000466DB" w:rsidRDefault="0086205F" w:rsidP="0086205F">
            <w:r w:rsidRPr="009C6EB6">
              <w:rPr>
                <w:sz w:val="18"/>
                <w:szCs w:val="18"/>
              </w:rPr>
              <w:t xml:space="preserve">Geef de </w:t>
            </w:r>
            <w:r w:rsidRPr="00061AA5">
              <w:rPr>
                <w:b/>
                <w:bCs/>
                <w:sz w:val="18"/>
                <w:szCs w:val="18"/>
              </w:rPr>
              <w:t xml:space="preserve">duur </w:t>
            </w:r>
            <w:r w:rsidRPr="009C6EB6">
              <w:rPr>
                <w:sz w:val="18"/>
                <w:szCs w:val="18"/>
              </w:rPr>
              <w:t>van de bemonstering aan, per component.</w:t>
            </w:r>
            <w:r>
              <w:t xml:space="preserve"> </w:t>
            </w:r>
          </w:p>
        </w:tc>
        <w:sdt>
          <w:sdtPr>
            <w:id w:val="1842662003"/>
            <w14:checkbox>
              <w14:checked w14:val="0"/>
              <w14:checkedState w14:val="2612" w14:font="MS Gothic"/>
              <w14:uncheckedState w14:val="2610" w14:font="MS Gothic"/>
            </w14:checkbox>
          </w:sdtPr>
          <w:sdtContent>
            <w:tc>
              <w:tcPr>
                <w:tcW w:w="1249" w:type="dxa"/>
                <w:vMerge w:val="restart"/>
                <w:vAlign w:val="center"/>
              </w:tcPr>
              <w:p w14:paraId="3C28EC96" w14:textId="6EAF4CE5" w:rsidR="0086205F" w:rsidRDefault="0086205F" w:rsidP="0086205F">
                <w:pPr>
                  <w:jc w:val="center"/>
                </w:pPr>
                <w:r>
                  <w:rPr>
                    <w:rFonts w:ascii="MS Gothic" w:eastAsia="MS Gothic" w:hAnsi="MS Gothic" w:hint="eastAsia"/>
                  </w:rPr>
                  <w:t>☐</w:t>
                </w:r>
              </w:p>
            </w:tc>
          </w:sdtContent>
        </w:sdt>
      </w:tr>
      <w:tr w:rsidR="0086205F" w:rsidRPr="00506B61" w14:paraId="75FFF673" w14:textId="52312D70" w:rsidTr="0086205F">
        <w:tc>
          <w:tcPr>
            <w:tcW w:w="3691" w:type="dxa"/>
          </w:tcPr>
          <w:p w14:paraId="416A38A7" w14:textId="26068EC7" w:rsidR="0086205F" w:rsidRPr="00445371" w:rsidRDefault="0086205F" w:rsidP="0086205F">
            <w:pPr>
              <w:pStyle w:val="Kop2"/>
            </w:pPr>
            <w:bookmarkStart w:id="24" w:name="_Toc222478211"/>
            <w:r w:rsidRPr="0031756F">
              <w:t>6.2 Discontinue metingen</w:t>
            </w:r>
            <w:bookmarkEnd w:id="24"/>
          </w:p>
        </w:tc>
        <w:tc>
          <w:tcPr>
            <w:tcW w:w="9797" w:type="dxa"/>
            <w:vMerge/>
          </w:tcPr>
          <w:p w14:paraId="230C2866" w14:textId="3584AD08" w:rsidR="0086205F" w:rsidRPr="000466DB" w:rsidRDefault="0086205F" w:rsidP="0086205F"/>
        </w:tc>
        <w:tc>
          <w:tcPr>
            <w:tcW w:w="1249" w:type="dxa"/>
            <w:vMerge/>
          </w:tcPr>
          <w:p w14:paraId="43A8F130" w14:textId="77777777" w:rsidR="0086205F" w:rsidRDefault="0086205F" w:rsidP="0086205F"/>
        </w:tc>
      </w:tr>
      <w:tr w:rsidR="0086205F" w:rsidRPr="00506B61" w14:paraId="15A0B5D6" w14:textId="77777777" w:rsidTr="00876D34">
        <w:tc>
          <w:tcPr>
            <w:tcW w:w="14737" w:type="dxa"/>
            <w:gridSpan w:val="3"/>
          </w:tcPr>
          <w:p w14:paraId="1A49A08B" w14:textId="4A5F117A" w:rsidR="0086205F" w:rsidRPr="006659AB" w:rsidRDefault="0086205F" w:rsidP="0086205F">
            <w:pPr>
              <w:rPr>
                <w:i/>
                <w:iCs/>
              </w:rPr>
            </w:pPr>
            <w:r w:rsidRPr="006659AB">
              <w:rPr>
                <w:i/>
                <w:iCs/>
              </w:rPr>
              <w:t xml:space="preserve">Vul in </w:t>
            </w:r>
          </w:p>
        </w:tc>
      </w:tr>
    </w:tbl>
    <w:p w14:paraId="6CEFB769" w14:textId="77777777" w:rsidR="007A5EC8" w:rsidRDefault="007A5EC8"/>
    <w:p w14:paraId="122EAC31" w14:textId="77777777" w:rsidR="00F639C9" w:rsidRDefault="00F639C9"/>
    <w:p w14:paraId="7A776267" w14:textId="77777777" w:rsidR="00F639C9" w:rsidRDefault="00F639C9"/>
    <w:p w14:paraId="13BBA519" w14:textId="77777777" w:rsidR="00F639C9" w:rsidRDefault="00F639C9"/>
    <w:p w14:paraId="05523DEC" w14:textId="77777777" w:rsidR="00F639C9" w:rsidRDefault="00F639C9"/>
    <w:p w14:paraId="0860BC20" w14:textId="77777777" w:rsidR="00F639C9" w:rsidRDefault="00F639C9"/>
    <w:p w14:paraId="4C980F85" w14:textId="77777777" w:rsidR="00F639C9" w:rsidRDefault="00F639C9"/>
    <w:p w14:paraId="6E109473" w14:textId="77777777" w:rsidR="00F639C9" w:rsidRDefault="00F639C9"/>
    <w:p w14:paraId="0494705B" w14:textId="77777777" w:rsidR="00F639C9" w:rsidRDefault="00F639C9"/>
    <w:tbl>
      <w:tblPr>
        <w:tblStyle w:val="Tabelraster"/>
        <w:tblW w:w="14737" w:type="dxa"/>
        <w:tblLook w:val="04A0" w:firstRow="1" w:lastRow="0" w:firstColumn="1" w:lastColumn="0" w:noHBand="0" w:noVBand="1"/>
      </w:tblPr>
      <w:tblGrid>
        <w:gridCol w:w="3665"/>
        <w:gridCol w:w="9823"/>
        <w:gridCol w:w="1249"/>
      </w:tblGrid>
      <w:tr w:rsidR="00C62D0D" w:rsidRPr="00BC0594" w14:paraId="44BB4411" w14:textId="77777777" w:rsidTr="00827930">
        <w:tc>
          <w:tcPr>
            <w:tcW w:w="3665" w:type="dxa"/>
            <w:shd w:val="clear" w:color="auto" w:fill="156082" w:themeFill="accent1"/>
          </w:tcPr>
          <w:p w14:paraId="63D9A403" w14:textId="77777777" w:rsidR="00C62D0D" w:rsidRDefault="00C62D0D" w:rsidP="00876D34">
            <w:r>
              <w:rPr>
                <w:b/>
                <w:bCs/>
                <w:color w:val="FFFFFF" w:themeColor="background1"/>
              </w:rPr>
              <w:t>Onderde</w:t>
            </w:r>
            <w:r w:rsidRPr="00835384">
              <w:rPr>
                <w:b/>
                <w:bCs/>
                <w:color w:val="FFFFFF" w:themeColor="background1"/>
              </w:rPr>
              <w:t>e</w:t>
            </w:r>
            <w:r>
              <w:rPr>
                <w:b/>
                <w:bCs/>
                <w:color w:val="FFFFFF" w:themeColor="background1"/>
              </w:rPr>
              <w:t>l</w:t>
            </w:r>
          </w:p>
        </w:tc>
        <w:tc>
          <w:tcPr>
            <w:tcW w:w="9823" w:type="dxa"/>
            <w:shd w:val="clear" w:color="auto" w:fill="156082" w:themeFill="accent1"/>
          </w:tcPr>
          <w:p w14:paraId="2F75F802" w14:textId="77777777" w:rsidR="00C62D0D" w:rsidRDefault="00C62D0D" w:rsidP="00876D34">
            <w:r w:rsidRPr="00835384">
              <w:rPr>
                <w:b/>
                <w:bCs/>
                <w:color w:val="FFFFFF" w:themeColor="background1"/>
              </w:rPr>
              <w:t>Informatie welke dient aangeleverd te worden in het meetplan</w:t>
            </w:r>
          </w:p>
        </w:tc>
        <w:tc>
          <w:tcPr>
            <w:tcW w:w="1249" w:type="dxa"/>
            <w:shd w:val="clear" w:color="auto" w:fill="156082" w:themeFill="accent1"/>
          </w:tcPr>
          <w:p w14:paraId="5BB8344D" w14:textId="17FEE5B6" w:rsidR="00C62D0D" w:rsidRPr="00BC0594" w:rsidRDefault="00AF2F62" w:rsidP="00876D34">
            <w:pPr>
              <w:rPr>
                <w:i/>
                <w:iCs/>
              </w:rPr>
            </w:pPr>
            <w:r>
              <w:rPr>
                <w:b/>
                <w:bCs/>
                <w:color w:val="FFFFFF" w:themeColor="background1"/>
              </w:rPr>
              <w:t>Afwijking?</w:t>
            </w:r>
          </w:p>
        </w:tc>
      </w:tr>
      <w:tr w:rsidR="00827930" w:rsidRPr="00506B61" w14:paraId="37392189" w14:textId="78784117" w:rsidTr="00827930">
        <w:tc>
          <w:tcPr>
            <w:tcW w:w="3665" w:type="dxa"/>
          </w:tcPr>
          <w:p w14:paraId="6D974976" w14:textId="1335A326" w:rsidR="00827930" w:rsidRPr="00445371" w:rsidRDefault="00827930" w:rsidP="00827930">
            <w:pPr>
              <w:pStyle w:val="Kop2"/>
            </w:pPr>
            <w:bookmarkStart w:id="25" w:name="_Toc222478212"/>
            <w:r w:rsidRPr="008A797F">
              <w:t>6.3 Continue metingen</w:t>
            </w:r>
            <w:bookmarkEnd w:id="25"/>
          </w:p>
        </w:tc>
        <w:tc>
          <w:tcPr>
            <w:tcW w:w="9823" w:type="dxa"/>
            <w:vMerge w:val="restart"/>
          </w:tcPr>
          <w:p w14:paraId="5FEA21B6" w14:textId="6112EA38" w:rsidR="00827930" w:rsidRPr="000466DB" w:rsidRDefault="00827930" w:rsidP="00827930">
            <w:r w:rsidRPr="009C6EB6">
              <w:rPr>
                <w:sz w:val="18"/>
                <w:szCs w:val="18"/>
              </w:rPr>
              <w:t xml:space="preserve">Wat zijn de </w:t>
            </w:r>
            <w:r w:rsidRPr="00061AA5">
              <w:rPr>
                <w:b/>
                <w:bCs/>
                <w:sz w:val="18"/>
                <w:szCs w:val="18"/>
              </w:rPr>
              <w:t>verwachte concentratieranges</w:t>
            </w:r>
            <w:r w:rsidRPr="009C6EB6">
              <w:rPr>
                <w:sz w:val="18"/>
                <w:szCs w:val="18"/>
              </w:rPr>
              <w:t xml:space="preserve"> per component?</w:t>
            </w:r>
          </w:p>
        </w:tc>
        <w:sdt>
          <w:sdtPr>
            <w:id w:val="-1171332407"/>
            <w14:checkbox>
              <w14:checked w14:val="0"/>
              <w14:checkedState w14:val="2612" w14:font="MS Gothic"/>
              <w14:uncheckedState w14:val="2610" w14:font="MS Gothic"/>
            </w14:checkbox>
          </w:sdtPr>
          <w:sdtContent>
            <w:tc>
              <w:tcPr>
                <w:tcW w:w="1249" w:type="dxa"/>
                <w:vMerge w:val="restart"/>
                <w:vAlign w:val="center"/>
              </w:tcPr>
              <w:p w14:paraId="3865FC60" w14:textId="18F95754" w:rsidR="00827930" w:rsidRDefault="00827930" w:rsidP="00827930">
                <w:pPr>
                  <w:jc w:val="center"/>
                </w:pPr>
                <w:r>
                  <w:rPr>
                    <w:rFonts w:ascii="MS Gothic" w:eastAsia="MS Gothic" w:hAnsi="MS Gothic" w:hint="eastAsia"/>
                  </w:rPr>
                  <w:t>☐</w:t>
                </w:r>
              </w:p>
            </w:tc>
          </w:sdtContent>
        </w:sdt>
      </w:tr>
      <w:tr w:rsidR="00827930" w:rsidRPr="00506B61" w14:paraId="3F66E15C" w14:textId="55267760" w:rsidTr="00827930">
        <w:tc>
          <w:tcPr>
            <w:tcW w:w="3665" w:type="dxa"/>
          </w:tcPr>
          <w:p w14:paraId="11E62DD4" w14:textId="3C20C403" w:rsidR="00827930" w:rsidRPr="00445371" w:rsidRDefault="00827930" w:rsidP="00827930">
            <w:pPr>
              <w:pStyle w:val="Kop3"/>
            </w:pPr>
            <w:bookmarkStart w:id="26" w:name="_Toc222478213"/>
            <w:r w:rsidRPr="004953BE">
              <w:rPr>
                <w:rFonts w:asciiTheme="majorHAnsi" w:hAnsiTheme="majorHAnsi"/>
                <w:color w:val="156082" w:themeColor="accent1"/>
                <w:sz w:val="24"/>
                <w:szCs w:val="32"/>
              </w:rPr>
              <w:t>6.3.1 Meetprincipe</w:t>
            </w:r>
            <w:bookmarkEnd w:id="26"/>
          </w:p>
        </w:tc>
        <w:tc>
          <w:tcPr>
            <w:tcW w:w="9823" w:type="dxa"/>
            <w:vMerge/>
          </w:tcPr>
          <w:p w14:paraId="4678E44C" w14:textId="26D93D5E" w:rsidR="00827930" w:rsidRPr="009C6EB6" w:rsidRDefault="00827930" w:rsidP="00827930">
            <w:pPr>
              <w:rPr>
                <w:sz w:val="18"/>
                <w:szCs w:val="18"/>
              </w:rPr>
            </w:pPr>
          </w:p>
        </w:tc>
        <w:tc>
          <w:tcPr>
            <w:tcW w:w="1249" w:type="dxa"/>
            <w:vMerge/>
          </w:tcPr>
          <w:p w14:paraId="3FBE7D2F" w14:textId="77777777" w:rsidR="00827930" w:rsidRDefault="00827930" w:rsidP="00827930"/>
        </w:tc>
      </w:tr>
      <w:tr w:rsidR="00827930" w:rsidRPr="00506B61" w14:paraId="19268633" w14:textId="77777777" w:rsidTr="00876D34">
        <w:tc>
          <w:tcPr>
            <w:tcW w:w="14737" w:type="dxa"/>
            <w:gridSpan w:val="3"/>
          </w:tcPr>
          <w:p w14:paraId="149E54C3" w14:textId="332C74F7" w:rsidR="00827930" w:rsidRPr="00C62D0D" w:rsidRDefault="00827930" w:rsidP="00827930">
            <w:pPr>
              <w:rPr>
                <w:i/>
                <w:iCs/>
              </w:rPr>
            </w:pPr>
            <w:r w:rsidRPr="00C62D0D">
              <w:rPr>
                <w:i/>
                <w:iCs/>
              </w:rPr>
              <w:t>Vul in</w:t>
            </w:r>
          </w:p>
        </w:tc>
      </w:tr>
      <w:tr w:rsidR="00827930" w:rsidRPr="00506B61" w14:paraId="28EAEAAE" w14:textId="130468FB" w:rsidTr="00D51813">
        <w:tc>
          <w:tcPr>
            <w:tcW w:w="3665" w:type="dxa"/>
          </w:tcPr>
          <w:p w14:paraId="23A44452" w14:textId="77777777" w:rsidR="00827930" w:rsidRPr="00445371" w:rsidRDefault="00827930" w:rsidP="00827930"/>
        </w:tc>
        <w:tc>
          <w:tcPr>
            <w:tcW w:w="9823" w:type="dxa"/>
          </w:tcPr>
          <w:p w14:paraId="64E40B1F" w14:textId="041E537C" w:rsidR="00827930" w:rsidRPr="009C6EB6" w:rsidRDefault="00827930" w:rsidP="00827930">
            <w:pPr>
              <w:rPr>
                <w:sz w:val="18"/>
                <w:szCs w:val="18"/>
              </w:rPr>
            </w:pPr>
            <w:r w:rsidRPr="009C6EB6">
              <w:rPr>
                <w:sz w:val="18"/>
                <w:szCs w:val="18"/>
              </w:rPr>
              <w:t xml:space="preserve">Geef in detail aan hoe </w:t>
            </w:r>
            <w:r w:rsidRPr="00061AA5">
              <w:rPr>
                <w:b/>
                <w:bCs/>
                <w:sz w:val="18"/>
                <w:szCs w:val="18"/>
              </w:rPr>
              <w:t xml:space="preserve">validatie </w:t>
            </w:r>
            <w:r>
              <w:rPr>
                <w:b/>
                <w:bCs/>
                <w:sz w:val="18"/>
                <w:szCs w:val="18"/>
              </w:rPr>
              <w:t xml:space="preserve">van de gebruikte meettechniek </w:t>
            </w:r>
            <w:r w:rsidRPr="009C6EB6">
              <w:rPr>
                <w:sz w:val="18"/>
                <w:szCs w:val="18"/>
              </w:rPr>
              <w:t xml:space="preserve">zal gebeuren binnen bovenvermelde concentratieranges, rekening houdend met de laagst voorkomende concentratieniveaus. </w:t>
            </w:r>
          </w:p>
          <w:p w14:paraId="76195929" w14:textId="77777777" w:rsidR="00827930" w:rsidRPr="009C6EB6" w:rsidRDefault="00827930" w:rsidP="00827930">
            <w:pPr>
              <w:rPr>
                <w:sz w:val="18"/>
                <w:szCs w:val="18"/>
              </w:rPr>
            </w:pPr>
          </w:p>
          <w:p w14:paraId="3FCF163B" w14:textId="65737C1E" w:rsidR="00827930" w:rsidRPr="009C6EB6" w:rsidRDefault="00827930" w:rsidP="00827930">
            <w:pPr>
              <w:rPr>
                <w:sz w:val="18"/>
                <w:szCs w:val="18"/>
              </w:rPr>
            </w:pPr>
            <w:r w:rsidRPr="009C6EB6">
              <w:rPr>
                <w:sz w:val="18"/>
                <w:szCs w:val="18"/>
              </w:rPr>
              <w:t xml:space="preserve">Geef in detail aan hoe volgende aspecten onderzocht </w:t>
            </w:r>
            <w:r>
              <w:rPr>
                <w:sz w:val="18"/>
                <w:szCs w:val="18"/>
              </w:rPr>
              <w:t xml:space="preserve">en bepaald </w:t>
            </w:r>
            <w:r w:rsidRPr="009C6EB6">
              <w:rPr>
                <w:sz w:val="18"/>
                <w:szCs w:val="18"/>
              </w:rPr>
              <w:t>zullen worden:</w:t>
            </w:r>
          </w:p>
          <w:p w14:paraId="2CAA3811" w14:textId="5A31E51F" w:rsidR="00827930" w:rsidRPr="00061AA5" w:rsidRDefault="00827930" w:rsidP="00827930">
            <w:pPr>
              <w:pStyle w:val="Lijstalinea"/>
              <w:numPr>
                <w:ilvl w:val="0"/>
                <w:numId w:val="2"/>
              </w:numPr>
              <w:rPr>
                <w:b/>
                <w:bCs/>
                <w:sz w:val="18"/>
                <w:szCs w:val="18"/>
              </w:rPr>
            </w:pPr>
            <w:r w:rsidRPr="00061AA5">
              <w:rPr>
                <w:b/>
                <w:bCs/>
                <w:sz w:val="18"/>
                <w:szCs w:val="18"/>
              </w:rPr>
              <w:t>Drift</w:t>
            </w:r>
          </w:p>
          <w:p w14:paraId="2251D370" w14:textId="22753789" w:rsidR="00827930" w:rsidRPr="00061AA5" w:rsidRDefault="00827930" w:rsidP="00827930">
            <w:pPr>
              <w:pStyle w:val="Lijstalinea"/>
              <w:numPr>
                <w:ilvl w:val="0"/>
                <w:numId w:val="2"/>
              </w:numPr>
              <w:rPr>
                <w:b/>
                <w:bCs/>
                <w:sz w:val="18"/>
                <w:szCs w:val="18"/>
              </w:rPr>
            </w:pPr>
            <w:proofErr w:type="spellStart"/>
            <w:r w:rsidRPr="00061AA5">
              <w:rPr>
                <w:b/>
                <w:bCs/>
                <w:sz w:val="18"/>
                <w:szCs w:val="18"/>
              </w:rPr>
              <w:t>Lineariteit</w:t>
            </w:r>
            <w:proofErr w:type="spellEnd"/>
          </w:p>
          <w:p w14:paraId="2347EF35" w14:textId="22C888C7" w:rsidR="00827930" w:rsidRPr="00061AA5" w:rsidRDefault="00827930" w:rsidP="00827930">
            <w:pPr>
              <w:pStyle w:val="Lijstalinea"/>
              <w:numPr>
                <w:ilvl w:val="0"/>
                <w:numId w:val="2"/>
              </w:numPr>
              <w:rPr>
                <w:b/>
                <w:bCs/>
                <w:sz w:val="18"/>
                <w:szCs w:val="18"/>
              </w:rPr>
            </w:pPr>
            <w:r w:rsidRPr="00061AA5">
              <w:rPr>
                <w:b/>
                <w:bCs/>
                <w:sz w:val="18"/>
                <w:szCs w:val="18"/>
              </w:rPr>
              <w:t>Interferentie</w:t>
            </w:r>
          </w:p>
          <w:p w14:paraId="6FDDCA70" w14:textId="184C2069" w:rsidR="00827930" w:rsidRPr="009C6EB6" w:rsidRDefault="00827930" w:rsidP="00827930">
            <w:pPr>
              <w:pStyle w:val="Lijstalinea"/>
              <w:numPr>
                <w:ilvl w:val="0"/>
                <w:numId w:val="2"/>
              </w:numPr>
              <w:rPr>
                <w:sz w:val="18"/>
                <w:szCs w:val="18"/>
              </w:rPr>
            </w:pPr>
            <w:r w:rsidRPr="00061AA5">
              <w:rPr>
                <w:b/>
                <w:bCs/>
                <w:sz w:val="18"/>
                <w:szCs w:val="18"/>
              </w:rPr>
              <w:t>Bepalingslimiet</w:t>
            </w:r>
            <w:r w:rsidRPr="009C6EB6">
              <w:rPr>
                <w:sz w:val="18"/>
                <w:szCs w:val="18"/>
              </w:rPr>
              <w:t xml:space="preserve"> </w:t>
            </w:r>
          </w:p>
        </w:tc>
        <w:sdt>
          <w:sdtPr>
            <w:id w:val="-548305968"/>
            <w14:checkbox>
              <w14:checked w14:val="0"/>
              <w14:checkedState w14:val="2612" w14:font="MS Gothic"/>
              <w14:uncheckedState w14:val="2610" w14:font="MS Gothic"/>
            </w14:checkbox>
          </w:sdtPr>
          <w:sdtContent>
            <w:tc>
              <w:tcPr>
                <w:tcW w:w="1249" w:type="dxa"/>
                <w:vAlign w:val="center"/>
              </w:tcPr>
              <w:p w14:paraId="2B3C160A" w14:textId="4F525C40" w:rsidR="00827930" w:rsidRDefault="00827930" w:rsidP="00827930">
                <w:pPr>
                  <w:jc w:val="center"/>
                </w:pPr>
                <w:r>
                  <w:rPr>
                    <w:rFonts w:ascii="MS Gothic" w:eastAsia="MS Gothic" w:hAnsi="MS Gothic" w:hint="eastAsia"/>
                  </w:rPr>
                  <w:t>☐</w:t>
                </w:r>
              </w:p>
            </w:tc>
          </w:sdtContent>
        </w:sdt>
      </w:tr>
      <w:tr w:rsidR="00827930" w:rsidRPr="00506B61" w14:paraId="468E49A9" w14:textId="77777777" w:rsidTr="00876D34">
        <w:tc>
          <w:tcPr>
            <w:tcW w:w="14737" w:type="dxa"/>
            <w:gridSpan w:val="3"/>
          </w:tcPr>
          <w:p w14:paraId="54652020" w14:textId="5DD5CA8E" w:rsidR="00827930" w:rsidRPr="008704DE" w:rsidRDefault="00827930" w:rsidP="00827930">
            <w:pPr>
              <w:rPr>
                <w:i/>
                <w:iCs/>
              </w:rPr>
            </w:pPr>
            <w:r w:rsidRPr="008704DE">
              <w:rPr>
                <w:i/>
                <w:iCs/>
              </w:rPr>
              <w:t>Vul in</w:t>
            </w:r>
          </w:p>
        </w:tc>
      </w:tr>
    </w:tbl>
    <w:p w14:paraId="3295B554" w14:textId="77777777" w:rsidR="006659AB" w:rsidRDefault="006659AB"/>
    <w:tbl>
      <w:tblPr>
        <w:tblStyle w:val="Tabelraster"/>
        <w:tblW w:w="14737" w:type="dxa"/>
        <w:tblLook w:val="04A0" w:firstRow="1" w:lastRow="0" w:firstColumn="1" w:lastColumn="0" w:noHBand="0" w:noVBand="1"/>
      </w:tblPr>
      <w:tblGrid>
        <w:gridCol w:w="3667"/>
        <w:gridCol w:w="9821"/>
        <w:gridCol w:w="1249"/>
      </w:tblGrid>
      <w:tr w:rsidR="00E713D3" w:rsidRPr="00BC0594" w14:paraId="37B1598F" w14:textId="77777777" w:rsidTr="00827930">
        <w:tc>
          <w:tcPr>
            <w:tcW w:w="3667" w:type="dxa"/>
            <w:shd w:val="clear" w:color="auto" w:fill="156082" w:themeFill="accent1"/>
          </w:tcPr>
          <w:p w14:paraId="649C8805" w14:textId="77777777" w:rsidR="00E713D3" w:rsidRDefault="00E713D3" w:rsidP="00876D34">
            <w:r>
              <w:rPr>
                <w:b/>
                <w:bCs/>
                <w:color w:val="FFFFFF" w:themeColor="background1"/>
              </w:rPr>
              <w:t>Onderde</w:t>
            </w:r>
            <w:r w:rsidRPr="00835384">
              <w:rPr>
                <w:b/>
                <w:bCs/>
                <w:color w:val="FFFFFF" w:themeColor="background1"/>
              </w:rPr>
              <w:t>e</w:t>
            </w:r>
            <w:r>
              <w:rPr>
                <w:b/>
                <w:bCs/>
                <w:color w:val="FFFFFF" w:themeColor="background1"/>
              </w:rPr>
              <w:t>l</w:t>
            </w:r>
          </w:p>
        </w:tc>
        <w:tc>
          <w:tcPr>
            <w:tcW w:w="9821" w:type="dxa"/>
            <w:shd w:val="clear" w:color="auto" w:fill="156082" w:themeFill="accent1"/>
          </w:tcPr>
          <w:p w14:paraId="641B191B" w14:textId="77777777" w:rsidR="00E713D3" w:rsidRDefault="00E713D3" w:rsidP="00876D34">
            <w:r w:rsidRPr="00835384">
              <w:rPr>
                <w:b/>
                <w:bCs/>
                <w:color w:val="FFFFFF" w:themeColor="background1"/>
              </w:rPr>
              <w:t>Informatie welke dient aangeleverd te worden in het meetplan</w:t>
            </w:r>
          </w:p>
        </w:tc>
        <w:tc>
          <w:tcPr>
            <w:tcW w:w="1249" w:type="dxa"/>
            <w:shd w:val="clear" w:color="auto" w:fill="156082" w:themeFill="accent1"/>
          </w:tcPr>
          <w:p w14:paraId="7E9F1338" w14:textId="4C66D1A3" w:rsidR="00E713D3" w:rsidRPr="00BC0594" w:rsidRDefault="00AF2F62" w:rsidP="00876D34">
            <w:pPr>
              <w:rPr>
                <w:i/>
                <w:iCs/>
              </w:rPr>
            </w:pPr>
            <w:r>
              <w:rPr>
                <w:b/>
                <w:bCs/>
                <w:color w:val="FFFFFF" w:themeColor="background1"/>
              </w:rPr>
              <w:t>Afwijking?</w:t>
            </w:r>
          </w:p>
        </w:tc>
      </w:tr>
      <w:tr w:rsidR="00827930" w:rsidRPr="00506B61" w14:paraId="4A25FC76" w14:textId="6D79C7CD" w:rsidTr="00827930">
        <w:tc>
          <w:tcPr>
            <w:tcW w:w="3667" w:type="dxa"/>
          </w:tcPr>
          <w:p w14:paraId="19527A86" w14:textId="5C754F6E" w:rsidR="00827930" w:rsidRPr="00445371" w:rsidRDefault="00827930" w:rsidP="00827930">
            <w:pPr>
              <w:pStyle w:val="Kop3"/>
            </w:pPr>
            <w:bookmarkStart w:id="27" w:name="_Toc222478214"/>
            <w:r w:rsidRPr="004953BE">
              <w:rPr>
                <w:rFonts w:asciiTheme="majorHAnsi" w:hAnsiTheme="majorHAnsi"/>
                <w:color w:val="156082" w:themeColor="accent1"/>
                <w:sz w:val="24"/>
                <w:szCs w:val="32"/>
              </w:rPr>
              <w:t>6.3.</w:t>
            </w:r>
            <w:r>
              <w:rPr>
                <w:rFonts w:asciiTheme="majorHAnsi" w:hAnsiTheme="majorHAnsi"/>
                <w:color w:val="156082" w:themeColor="accent1"/>
                <w:sz w:val="24"/>
                <w:szCs w:val="32"/>
              </w:rPr>
              <w:t>2</w:t>
            </w:r>
            <w:r w:rsidRPr="00EE2518">
              <w:rPr>
                <w:rFonts w:asciiTheme="majorHAnsi" w:hAnsiTheme="majorHAnsi"/>
                <w:color w:val="156082" w:themeColor="accent1"/>
                <w:sz w:val="24"/>
                <w:szCs w:val="32"/>
              </w:rPr>
              <w:t xml:space="preserve"> Meetduur</w:t>
            </w:r>
            <w:bookmarkEnd w:id="27"/>
          </w:p>
        </w:tc>
        <w:tc>
          <w:tcPr>
            <w:tcW w:w="9821" w:type="dxa"/>
          </w:tcPr>
          <w:p w14:paraId="0C332FF7" w14:textId="42607A7F" w:rsidR="00827930" w:rsidRPr="009C6EB6" w:rsidRDefault="00827930" w:rsidP="00827930">
            <w:pPr>
              <w:rPr>
                <w:sz w:val="18"/>
                <w:szCs w:val="18"/>
              </w:rPr>
            </w:pPr>
            <w:r w:rsidRPr="009C6EB6">
              <w:rPr>
                <w:sz w:val="18"/>
                <w:szCs w:val="18"/>
              </w:rPr>
              <w:t xml:space="preserve">Geef aan gedurende welke </w:t>
            </w:r>
            <w:r w:rsidRPr="00605DBB">
              <w:rPr>
                <w:b/>
                <w:bCs/>
                <w:sz w:val="18"/>
                <w:szCs w:val="18"/>
              </w:rPr>
              <w:t>periode</w:t>
            </w:r>
            <w:r w:rsidRPr="009C6EB6">
              <w:rPr>
                <w:sz w:val="18"/>
                <w:szCs w:val="18"/>
              </w:rPr>
              <w:t xml:space="preserve"> de </w:t>
            </w:r>
            <w:r w:rsidRPr="00605DBB">
              <w:rPr>
                <w:b/>
                <w:bCs/>
                <w:sz w:val="18"/>
                <w:szCs w:val="18"/>
              </w:rPr>
              <w:t>continue metingen</w:t>
            </w:r>
            <w:r w:rsidRPr="009C6EB6">
              <w:rPr>
                <w:sz w:val="18"/>
                <w:szCs w:val="18"/>
              </w:rPr>
              <w:t xml:space="preserve"> worden uitgevoerd per meetlocatie. Een meetperiode van één jaar dient gewaarborgd te worden. </w:t>
            </w:r>
          </w:p>
        </w:tc>
        <w:sdt>
          <w:sdtPr>
            <w:id w:val="-1587843408"/>
            <w14:checkbox>
              <w14:checked w14:val="0"/>
              <w14:checkedState w14:val="2612" w14:font="MS Gothic"/>
              <w14:uncheckedState w14:val="2610" w14:font="MS Gothic"/>
            </w14:checkbox>
          </w:sdtPr>
          <w:sdtContent>
            <w:tc>
              <w:tcPr>
                <w:tcW w:w="1249" w:type="dxa"/>
                <w:vAlign w:val="center"/>
              </w:tcPr>
              <w:p w14:paraId="73F2FDC1" w14:textId="4E5BCF47" w:rsidR="00827930" w:rsidRDefault="00827930" w:rsidP="00827930">
                <w:pPr>
                  <w:jc w:val="center"/>
                </w:pPr>
                <w:r>
                  <w:rPr>
                    <w:rFonts w:ascii="MS Gothic" w:eastAsia="MS Gothic" w:hAnsi="MS Gothic" w:hint="eastAsia"/>
                  </w:rPr>
                  <w:t>☐</w:t>
                </w:r>
              </w:p>
            </w:tc>
          </w:sdtContent>
        </w:sdt>
      </w:tr>
      <w:tr w:rsidR="00827930" w:rsidRPr="00506B61" w14:paraId="39752E32" w14:textId="77777777" w:rsidTr="00876D34">
        <w:tc>
          <w:tcPr>
            <w:tcW w:w="14737" w:type="dxa"/>
            <w:gridSpan w:val="3"/>
          </w:tcPr>
          <w:p w14:paraId="7F77FEC1" w14:textId="09EB035D" w:rsidR="00827930" w:rsidRPr="0063360A" w:rsidRDefault="00827930" w:rsidP="00827930">
            <w:pPr>
              <w:rPr>
                <w:i/>
                <w:iCs/>
              </w:rPr>
            </w:pPr>
            <w:r w:rsidRPr="0063360A">
              <w:rPr>
                <w:i/>
                <w:iCs/>
              </w:rPr>
              <w:t>Vul in</w:t>
            </w:r>
          </w:p>
        </w:tc>
      </w:tr>
    </w:tbl>
    <w:p w14:paraId="1DBA836F" w14:textId="77777777" w:rsidR="00F639C9" w:rsidRDefault="00F639C9"/>
    <w:p w14:paraId="32F8588A" w14:textId="77777777" w:rsidR="009254F0" w:rsidRDefault="009254F0"/>
    <w:p w14:paraId="73E9C173" w14:textId="77777777" w:rsidR="009254F0" w:rsidRDefault="009254F0"/>
    <w:p w14:paraId="042C8702" w14:textId="77777777" w:rsidR="009254F0" w:rsidRDefault="009254F0"/>
    <w:p w14:paraId="3B57C81C" w14:textId="77777777" w:rsidR="009254F0" w:rsidRDefault="009254F0"/>
    <w:p w14:paraId="1333AFF3" w14:textId="77777777" w:rsidR="009254F0" w:rsidRDefault="009254F0"/>
    <w:p w14:paraId="162D2A39" w14:textId="77777777" w:rsidR="009254F0" w:rsidRDefault="009254F0"/>
    <w:tbl>
      <w:tblPr>
        <w:tblStyle w:val="Tabelraster"/>
        <w:tblW w:w="14737" w:type="dxa"/>
        <w:tblLook w:val="04A0" w:firstRow="1" w:lastRow="0" w:firstColumn="1" w:lastColumn="0" w:noHBand="0" w:noVBand="1"/>
      </w:tblPr>
      <w:tblGrid>
        <w:gridCol w:w="3656"/>
        <w:gridCol w:w="9832"/>
        <w:gridCol w:w="1249"/>
      </w:tblGrid>
      <w:tr w:rsidR="00E713D3" w:rsidRPr="00BC0594" w14:paraId="25F65D54" w14:textId="77777777" w:rsidTr="00827930">
        <w:tc>
          <w:tcPr>
            <w:tcW w:w="3656" w:type="dxa"/>
            <w:shd w:val="clear" w:color="auto" w:fill="156082" w:themeFill="accent1"/>
          </w:tcPr>
          <w:p w14:paraId="751643DA" w14:textId="77777777" w:rsidR="00E713D3" w:rsidRDefault="00E713D3" w:rsidP="00876D34">
            <w:r>
              <w:rPr>
                <w:b/>
                <w:bCs/>
                <w:color w:val="FFFFFF" w:themeColor="background1"/>
              </w:rPr>
              <w:t>Onderde</w:t>
            </w:r>
            <w:r w:rsidRPr="00835384">
              <w:rPr>
                <w:b/>
                <w:bCs/>
                <w:color w:val="FFFFFF" w:themeColor="background1"/>
              </w:rPr>
              <w:t>e</w:t>
            </w:r>
            <w:r>
              <w:rPr>
                <w:b/>
                <w:bCs/>
                <w:color w:val="FFFFFF" w:themeColor="background1"/>
              </w:rPr>
              <w:t>l</w:t>
            </w:r>
          </w:p>
        </w:tc>
        <w:tc>
          <w:tcPr>
            <w:tcW w:w="9832" w:type="dxa"/>
            <w:shd w:val="clear" w:color="auto" w:fill="156082" w:themeFill="accent1"/>
          </w:tcPr>
          <w:p w14:paraId="72360B9C" w14:textId="77777777" w:rsidR="00E713D3" w:rsidRDefault="00E713D3" w:rsidP="00876D34">
            <w:r w:rsidRPr="00835384">
              <w:rPr>
                <w:b/>
                <w:bCs/>
                <w:color w:val="FFFFFF" w:themeColor="background1"/>
              </w:rPr>
              <w:t>Informatie welke dient aangeleverd te worden in het meetplan</w:t>
            </w:r>
          </w:p>
        </w:tc>
        <w:tc>
          <w:tcPr>
            <w:tcW w:w="1249" w:type="dxa"/>
            <w:shd w:val="clear" w:color="auto" w:fill="156082" w:themeFill="accent1"/>
          </w:tcPr>
          <w:p w14:paraId="1E6864F9" w14:textId="528FC140" w:rsidR="00E713D3" w:rsidRPr="00BC0594" w:rsidRDefault="00AF2F62" w:rsidP="00876D34">
            <w:pPr>
              <w:rPr>
                <w:i/>
                <w:iCs/>
              </w:rPr>
            </w:pPr>
            <w:r>
              <w:rPr>
                <w:b/>
                <w:bCs/>
                <w:color w:val="FFFFFF" w:themeColor="background1"/>
              </w:rPr>
              <w:t>Afwijking?</w:t>
            </w:r>
          </w:p>
        </w:tc>
      </w:tr>
      <w:tr w:rsidR="00827930" w:rsidRPr="00506B61" w14:paraId="0694CC09" w14:textId="13D895D6" w:rsidTr="00827930">
        <w:tc>
          <w:tcPr>
            <w:tcW w:w="3656" w:type="dxa"/>
          </w:tcPr>
          <w:p w14:paraId="5ED8C4FA" w14:textId="50498686" w:rsidR="00827930" w:rsidRPr="00445371" w:rsidRDefault="00827930" w:rsidP="00827930">
            <w:pPr>
              <w:pStyle w:val="Kop3"/>
            </w:pPr>
            <w:bookmarkStart w:id="28" w:name="_Toc222478215"/>
            <w:r w:rsidRPr="004953BE">
              <w:rPr>
                <w:rFonts w:asciiTheme="majorHAnsi" w:hAnsiTheme="majorHAnsi"/>
                <w:color w:val="156082" w:themeColor="accent1"/>
                <w:sz w:val="24"/>
                <w:szCs w:val="32"/>
              </w:rPr>
              <w:t>6.3.3 Verificatie van de continue metingen met SRM</w:t>
            </w:r>
            <w:bookmarkEnd w:id="28"/>
          </w:p>
        </w:tc>
        <w:tc>
          <w:tcPr>
            <w:tcW w:w="9832" w:type="dxa"/>
          </w:tcPr>
          <w:p w14:paraId="0EB70494" w14:textId="77777777" w:rsidR="00827930" w:rsidRPr="009C6EB6" w:rsidRDefault="00827930" w:rsidP="00827930">
            <w:pPr>
              <w:rPr>
                <w:sz w:val="18"/>
                <w:szCs w:val="18"/>
              </w:rPr>
            </w:pPr>
            <w:r w:rsidRPr="009C6EB6">
              <w:rPr>
                <w:sz w:val="18"/>
                <w:szCs w:val="18"/>
              </w:rPr>
              <w:t>Verificatie met SRM</w:t>
            </w:r>
          </w:p>
          <w:p w14:paraId="25200D7E" w14:textId="75E205D0" w:rsidR="00827930" w:rsidRPr="009C6EB6" w:rsidRDefault="00827930" w:rsidP="00827930">
            <w:pPr>
              <w:rPr>
                <w:sz w:val="18"/>
                <w:szCs w:val="18"/>
              </w:rPr>
            </w:pPr>
            <w:r w:rsidRPr="009C6EB6">
              <w:rPr>
                <w:sz w:val="18"/>
                <w:szCs w:val="18"/>
              </w:rPr>
              <w:t xml:space="preserve">Geef in detail aan hoe de </w:t>
            </w:r>
            <w:r w:rsidRPr="00605DBB">
              <w:rPr>
                <w:b/>
                <w:bCs/>
                <w:sz w:val="18"/>
                <w:szCs w:val="18"/>
              </w:rPr>
              <w:t>discontinue metingen</w:t>
            </w:r>
            <w:r>
              <w:rPr>
                <w:b/>
                <w:sz w:val="18"/>
                <w:szCs w:val="18"/>
              </w:rPr>
              <w:t xml:space="preserve"> </w:t>
            </w:r>
            <w:r>
              <w:rPr>
                <w:b/>
                <w:bCs/>
                <w:sz w:val="18"/>
                <w:szCs w:val="18"/>
              </w:rPr>
              <w:t>met de SRM</w:t>
            </w:r>
            <w:r w:rsidRPr="009C6EB6">
              <w:rPr>
                <w:sz w:val="18"/>
                <w:szCs w:val="18"/>
              </w:rPr>
              <w:t xml:space="preserve"> zullen gebeuren ter </w:t>
            </w:r>
            <w:r w:rsidRPr="00605DBB">
              <w:rPr>
                <w:b/>
                <w:bCs/>
                <w:sz w:val="18"/>
                <w:szCs w:val="18"/>
              </w:rPr>
              <w:t>verificatie van de continue metingen.</w:t>
            </w:r>
          </w:p>
          <w:p w14:paraId="2BE33738" w14:textId="77777777" w:rsidR="00827930" w:rsidRPr="009C6EB6" w:rsidRDefault="00827930" w:rsidP="00827930">
            <w:pPr>
              <w:rPr>
                <w:sz w:val="18"/>
                <w:szCs w:val="18"/>
              </w:rPr>
            </w:pPr>
          </w:p>
          <w:p w14:paraId="143B1B29" w14:textId="0DC83DE1" w:rsidR="00827930" w:rsidRPr="009C6EB6" w:rsidRDefault="00827930" w:rsidP="00827930">
            <w:pPr>
              <w:rPr>
                <w:sz w:val="18"/>
                <w:szCs w:val="18"/>
              </w:rPr>
            </w:pPr>
            <w:r w:rsidRPr="009C6EB6">
              <w:rPr>
                <w:sz w:val="18"/>
                <w:szCs w:val="18"/>
              </w:rPr>
              <w:t xml:space="preserve">De SRM metingen dienen te worden uitgevoerd per sensor of </w:t>
            </w:r>
            <w:proofErr w:type="spellStart"/>
            <w:r w:rsidRPr="009C6EB6">
              <w:rPr>
                <w:sz w:val="18"/>
                <w:szCs w:val="18"/>
              </w:rPr>
              <w:t>analyser</w:t>
            </w:r>
            <w:proofErr w:type="spellEnd"/>
            <w:r w:rsidRPr="009C6EB6">
              <w:rPr>
                <w:sz w:val="18"/>
                <w:szCs w:val="18"/>
              </w:rPr>
              <w:t xml:space="preserve">, zowel op de in- als uitgaande lucht naar en van het luchtzuiveringssysteem. Tussen de eerste en laatste </w:t>
            </w:r>
            <w:proofErr w:type="spellStart"/>
            <w:r w:rsidRPr="009C6EB6">
              <w:rPr>
                <w:sz w:val="18"/>
                <w:szCs w:val="18"/>
              </w:rPr>
              <w:t>meetdag</w:t>
            </w:r>
            <w:proofErr w:type="spellEnd"/>
            <w:r w:rsidRPr="009C6EB6">
              <w:rPr>
                <w:sz w:val="18"/>
                <w:szCs w:val="18"/>
              </w:rPr>
              <w:t xml:space="preserve"> met de SRM moeten minimaal 11 maanden zitten zodat seizoens- en ronde-effecten zijn opgenomen in de metingen. </w:t>
            </w:r>
          </w:p>
          <w:p w14:paraId="6A23991C" w14:textId="77777777" w:rsidR="00827930" w:rsidRPr="009C6EB6" w:rsidRDefault="00827930" w:rsidP="00827930">
            <w:pPr>
              <w:rPr>
                <w:sz w:val="18"/>
                <w:szCs w:val="18"/>
              </w:rPr>
            </w:pPr>
          </w:p>
          <w:p w14:paraId="203269B4" w14:textId="1A03D56E" w:rsidR="00827930" w:rsidRPr="009C6EB6" w:rsidRDefault="00827930" w:rsidP="00827930">
            <w:pPr>
              <w:rPr>
                <w:sz w:val="18"/>
                <w:szCs w:val="18"/>
              </w:rPr>
            </w:pPr>
            <w:r w:rsidRPr="009C6EB6">
              <w:rPr>
                <w:sz w:val="18"/>
                <w:szCs w:val="18"/>
              </w:rPr>
              <w:t xml:space="preserve">Geef aan </w:t>
            </w:r>
            <w:r w:rsidRPr="00605DBB">
              <w:rPr>
                <w:b/>
                <w:bCs/>
                <w:sz w:val="18"/>
                <w:szCs w:val="18"/>
              </w:rPr>
              <w:t xml:space="preserve">hoeveel SRM </w:t>
            </w:r>
            <w:proofErr w:type="spellStart"/>
            <w:r w:rsidRPr="00605DBB">
              <w:rPr>
                <w:b/>
                <w:bCs/>
                <w:sz w:val="18"/>
                <w:szCs w:val="18"/>
              </w:rPr>
              <w:t>validaties</w:t>
            </w:r>
            <w:proofErr w:type="spellEnd"/>
            <w:r w:rsidRPr="00605DBB">
              <w:rPr>
                <w:b/>
                <w:bCs/>
                <w:sz w:val="18"/>
                <w:szCs w:val="18"/>
              </w:rPr>
              <w:t xml:space="preserve"> per sensor</w:t>
            </w:r>
            <w:r w:rsidRPr="009C6EB6">
              <w:rPr>
                <w:sz w:val="18"/>
                <w:szCs w:val="18"/>
              </w:rPr>
              <w:t xml:space="preserve"> gebeuren</w:t>
            </w:r>
            <w:r>
              <w:rPr>
                <w:sz w:val="18"/>
                <w:szCs w:val="18"/>
              </w:rPr>
              <w:t>.</w:t>
            </w:r>
          </w:p>
          <w:p w14:paraId="10D00E3E" w14:textId="201FAFC2" w:rsidR="00827930" w:rsidRPr="009C6EB6" w:rsidRDefault="00827930" w:rsidP="00827930">
            <w:pPr>
              <w:rPr>
                <w:sz w:val="18"/>
                <w:szCs w:val="18"/>
              </w:rPr>
            </w:pPr>
            <w:r w:rsidRPr="009C6EB6">
              <w:rPr>
                <w:sz w:val="18"/>
                <w:szCs w:val="18"/>
              </w:rPr>
              <w:t xml:space="preserve">Geef de </w:t>
            </w:r>
            <w:r w:rsidRPr="00605DBB">
              <w:rPr>
                <w:b/>
                <w:bCs/>
                <w:sz w:val="18"/>
                <w:szCs w:val="18"/>
              </w:rPr>
              <w:t>frequentie</w:t>
            </w:r>
            <w:r w:rsidRPr="009C6EB6">
              <w:rPr>
                <w:sz w:val="18"/>
                <w:szCs w:val="18"/>
              </w:rPr>
              <w:t xml:space="preserve"> van de SRM metingen aan</w:t>
            </w:r>
            <w:r>
              <w:rPr>
                <w:sz w:val="18"/>
                <w:szCs w:val="18"/>
              </w:rPr>
              <w:t>.</w:t>
            </w:r>
          </w:p>
          <w:p w14:paraId="14BB860B" w14:textId="7AA6744C" w:rsidR="00827930" w:rsidRPr="009C6EB6" w:rsidRDefault="00827930" w:rsidP="00827930">
            <w:pPr>
              <w:rPr>
                <w:sz w:val="18"/>
                <w:szCs w:val="18"/>
              </w:rPr>
            </w:pPr>
            <w:r w:rsidRPr="009C6EB6">
              <w:rPr>
                <w:sz w:val="18"/>
                <w:szCs w:val="18"/>
              </w:rPr>
              <w:t xml:space="preserve">Geef de </w:t>
            </w:r>
            <w:r w:rsidRPr="00605DBB">
              <w:rPr>
                <w:b/>
                <w:bCs/>
                <w:sz w:val="18"/>
                <w:szCs w:val="18"/>
              </w:rPr>
              <w:t>spreiding</w:t>
            </w:r>
            <w:r w:rsidRPr="009C6EB6">
              <w:rPr>
                <w:sz w:val="18"/>
                <w:szCs w:val="18"/>
              </w:rPr>
              <w:t xml:space="preserve"> van de SRM metingen weer binnen de totale periode</w:t>
            </w:r>
            <w:r>
              <w:rPr>
                <w:sz w:val="18"/>
                <w:szCs w:val="18"/>
              </w:rPr>
              <w:t>.</w:t>
            </w:r>
          </w:p>
          <w:p w14:paraId="3D0980EA" w14:textId="13583693" w:rsidR="00827930" w:rsidRDefault="00827930" w:rsidP="00827930">
            <w:r w:rsidRPr="007026B1">
              <w:rPr>
                <w:sz w:val="18"/>
                <w:szCs w:val="18"/>
              </w:rPr>
              <w:t>Geef de verdeling van de SR</w:t>
            </w:r>
            <w:r>
              <w:rPr>
                <w:sz w:val="18"/>
                <w:szCs w:val="18"/>
              </w:rPr>
              <w:t>M</w:t>
            </w:r>
            <w:r>
              <w:t xml:space="preserve"> </w:t>
            </w:r>
            <w:r w:rsidRPr="007026B1">
              <w:rPr>
                <w:sz w:val="18"/>
                <w:szCs w:val="18"/>
              </w:rPr>
              <w:t>metingen tussen uitgaande en ingaande lucht aan</w:t>
            </w:r>
            <w:r>
              <w:t>.</w:t>
            </w:r>
          </w:p>
        </w:tc>
        <w:sdt>
          <w:sdtPr>
            <w:id w:val="-1916156994"/>
            <w14:checkbox>
              <w14:checked w14:val="0"/>
              <w14:checkedState w14:val="2612" w14:font="MS Gothic"/>
              <w14:uncheckedState w14:val="2610" w14:font="MS Gothic"/>
            </w14:checkbox>
          </w:sdtPr>
          <w:sdtContent>
            <w:tc>
              <w:tcPr>
                <w:tcW w:w="1249" w:type="dxa"/>
                <w:vAlign w:val="center"/>
              </w:tcPr>
              <w:p w14:paraId="76F8DDAC" w14:textId="08306828" w:rsidR="00827930" w:rsidRDefault="00827930" w:rsidP="00827930">
                <w:pPr>
                  <w:jc w:val="center"/>
                </w:pPr>
                <w:r>
                  <w:rPr>
                    <w:rFonts w:ascii="MS Gothic" w:eastAsia="MS Gothic" w:hAnsi="MS Gothic" w:hint="eastAsia"/>
                  </w:rPr>
                  <w:t>☐</w:t>
                </w:r>
              </w:p>
            </w:tc>
          </w:sdtContent>
        </w:sdt>
      </w:tr>
      <w:tr w:rsidR="00827930" w:rsidRPr="00506B61" w14:paraId="7E9901BF" w14:textId="77777777" w:rsidTr="00876D34">
        <w:tc>
          <w:tcPr>
            <w:tcW w:w="14737" w:type="dxa"/>
            <w:gridSpan w:val="3"/>
          </w:tcPr>
          <w:p w14:paraId="23012945" w14:textId="42DA730A" w:rsidR="00827930" w:rsidRPr="000E5096" w:rsidRDefault="00827930" w:rsidP="00827930">
            <w:pPr>
              <w:rPr>
                <w:i/>
                <w:iCs/>
              </w:rPr>
            </w:pPr>
            <w:r w:rsidRPr="000E5096">
              <w:rPr>
                <w:i/>
                <w:iCs/>
              </w:rPr>
              <w:t>Vul in</w:t>
            </w:r>
          </w:p>
        </w:tc>
      </w:tr>
    </w:tbl>
    <w:p w14:paraId="0C767E4A" w14:textId="77777777" w:rsidR="00F2030E" w:rsidRDefault="00F2030E"/>
    <w:tbl>
      <w:tblPr>
        <w:tblStyle w:val="Tabelraster"/>
        <w:tblW w:w="14737" w:type="dxa"/>
        <w:tblLook w:val="04A0" w:firstRow="1" w:lastRow="0" w:firstColumn="1" w:lastColumn="0" w:noHBand="0" w:noVBand="1"/>
      </w:tblPr>
      <w:tblGrid>
        <w:gridCol w:w="3667"/>
        <w:gridCol w:w="9821"/>
        <w:gridCol w:w="1249"/>
      </w:tblGrid>
      <w:tr w:rsidR="00102D28" w:rsidRPr="00BC0594" w14:paraId="2910F642" w14:textId="77777777" w:rsidTr="00827930">
        <w:tc>
          <w:tcPr>
            <w:tcW w:w="3667" w:type="dxa"/>
            <w:shd w:val="clear" w:color="auto" w:fill="156082" w:themeFill="accent1"/>
          </w:tcPr>
          <w:p w14:paraId="05269A60" w14:textId="77777777" w:rsidR="00102D28" w:rsidRDefault="00102D28" w:rsidP="00876D34">
            <w:r>
              <w:rPr>
                <w:b/>
                <w:bCs/>
                <w:color w:val="FFFFFF" w:themeColor="background1"/>
              </w:rPr>
              <w:t>Onderde</w:t>
            </w:r>
            <w:r w:rsidRPr="00835384">
              <w:rPr>
                <w:b/>
                <w:bCs/>
                <w:color w:val="FFFFFF" w:themeColor="background1"/>
              </w:rPr>
              <w:t>e</w:t>
            </w:r>
            <w:r>
              <w:rPr>
                <w:b/>
                <w:bCs/>
                <w:color w:val="FFFFFF" w:themeColor="background1"/>
              </w:rPr>
              <w:t>l</w:t>
            </w:r>
          </w:p>
        </w:tc>
        <w:tc>
          <w:tcPr>
            <w:tcW w:w="9821" w:type="dxa"/>
            <w:shd w:val="clear" w:color="auto" w:fill="156082" w:themeFill="accent1"/>
          </w:tcPr>
          <w:p w14:paraId="34FD0A99" w14:textId="77777777" w:rsidR="00102D28" w:rsidRDefault="00102D28" w:rsidP="00876D34">
            <w:r w:rsidRPr="00835384">
              <w:rPr>
                <w:b/>
                <w:bCs/>
                <w:color w:val="FFFFFF" w:themeColor="background1"/>
              </w:rPr>
              <w:t>Informatie welke dient aangeleverd te worden in het meetplan</w:t>
            </w:r>
          </w:p>
        </w:tc>
        <w:tc>
          <w:tcPr>
            <w:tcW w:w="1249" w:type="dxa"/>
            <w:shd w:val="clear" w:color="auto" w:fill="156082" w:themeFill="accent1"/>
          </w:tcPr>
          <w:p w14:paraId="6A8C727C" w14:textId="3C5B62E1" w:rsidR="00102D28" w:rsidRPr="00BC0594" w:rsidRDefault="00AF2F62" w:rsidP="00876D34">
            <w:pPr>
              <w:rPr>
                <w:i/>
                <w:iCs/>
              </w:rPr>
            </w:pPr>
            <w:r>
              <w:rPr>
                <w:b/>
                <w:bCs/>
                <w:color w:val="FFFFFF" w:themeColor="background1"/>
              </w:rPr>
              <w:t>Afwijking?</w:t>
            </w:r>
          </w:p>
        </w:tc>
      </w:tr>
      <w:tr w:rsidR="00827930" w:rsidRPr="00506B61" w14:paraId="56BD0AB1" w14:textId="0511C395" w:rsidTr="00827930">
        <w:tc>
          <w:tcPr>
            <w:tcW w:w="3667" w:type="dxa"/>
          </w:tcPr>
          <w:p w14:paraId="74144FC0" w14:textId="21E7F595" w:rsidR="00827930" w:rsidRPr="00445371" w:rsidRDefault="00827930" w:rsidP="00827930">
            <w:pPr>
              <w:pStyle w:val="Kop2"/>
            </w:pPr>
            <w:bookmarkStart w:id="29" w:name="_Toc222478216"/>
            <w:r>
              <w:t>6.4 Meetposities</w:t>
            </w:r>
            <w:bookmarkEnd w:id="29"/>
          </w:p>
        </w:tc>
        <w:tc>
          <w:tcPr>
            <w:tcW w:w="9821" w:type="dxa"/>
            <w:vMerge w:val="restart"/>
          </w:tcPr>
          <w:p w14:paraId="1D7879E6" w14:textId="77777777" w:rsidR="00827930" w:rsidRPr="009C6EB6" w:rsidRDefault="00827930" w:rsidP="00827930">
            <w:pPr>
              <w:rPr>
                <w:sz w:val="18"/>
                <w:szCs w:val="18"/>
              </w:rPr>
            </w:pPr>
            <w:r w:rsidRPr="009C6EB6">
              <w:rPr>
                <w:sz w:val="18"/>
                <w:szCs w:val="18"/>
              </w:rPr>
              <w:t xml:space="preserve">De monstername van de ventilatielucht aan de ingang van het luchtzuiveringssysteem gebeurt gelijktijdig op minimaal 3 plaatsen verspreid in de drukkamer. De drie monsters worden vervolgens samengevoegd via een verdeelstuk. Er dient hierbij voor gezorgd te worden dat de debieten doorheen de verschillende aanzuigleidingen naar het verdeelstuk onderling maximaal 20% verschillen. </w:t>
            </w:r>
          </w:p>
          <w:p w14:paraId="31E93144" w14:textId="77777777" w:rsidR="00827930" w:rsidRPr="009C6EB6" w:rsidRDefault="00827930" w:rsidP="00827930">
            <w:pPr>
              <w:rPr>
                <w:sz w:val="18"/>
                <w:szCs w:val="18"/>
              </w:rPr>
            </w:pPr>
          </w:p>
          <w:p w14:paraId="5A13D255" w14:textId="77777777" w:rsidR="00827930" w:rsidRPr="009C6EB6" w:rsidRDefault="00827930" w:rsidP="00827930">
            <w:pPr>
              <w:rPr>
                <w:sz w:val="18"/>
                <w:szCs w:val="18"/>
              </w:rPr>
            </w:pPr>
            <w:r w:rsidRPr="009C6EB6">
              <w:rPr>
                <w:sz w:val="18"/>
                <w:szCs w:val="18"/>
              </w:rPr>
              <w:t xml:space="preserve">Geef in detail aan hoe de </w:t>
            </w:r>
            <w:r w:rsidRPr="00D91186">
              <w:rPr>
                <w:b/>
                <w:bCs/>
                <w:sz w:val="18"/>
                <w:szCs w:val="18"/>
              </w:rPr>
              <w:t>monstername in de drukkamer</w:t>
            </w:r>
            <w:r w:rsidRPr="009C6EB6">
              <w:rPr>
                <w:sz w:val="18"/>
                <w:szCs w:val="18"/>
              </w:rPr>
              <w:t xml:space="preserve"> zal gebeuren</w:t>
            </w:r>
          </w:p>
          <w:p w14:paraId="4A446C5D" w14:textId="4578FA28" w:rsidR="00827930" w:rsidRDefault="00827930" w:rsidP="00827930">
            <w:r w:rsidRPr="009C6EB6">
              <w:rPr>
                <w:sz w:val="18"/>
                <w:szCs w:val="18"/>
              </w:rPr>
              <w:t xml:space="preserve">Toon aan dat het gebruikte </w:t>
            </w:r>
            <w:r w:rsidRPr="00D91186">
              <w:rPr>
                <w:b/>
                <w:bCs/>
                <w:sz w:val="18"/>
                <w:szCs w:val="18"/>
              </w:rPr>
              <w:t>verdeelsysteem</w:t>
            </w:r>
            <w:r w:rsidRPr="009C6EB6">
              <w:rPr>
                <w:sz w:val="18"/>
                <w:szCs w:val="18"/>
              </w:rPr>
              <w:t xml:space="preserve"> voldoet aan dit criterium.</w:t>
            </w:r>
          </w:p>
        </w:tc>
        <w:sdt>
          <w:sdtPr>
            <w:id w:val="-966652455"/>
            <w14:checkbox>
              <w14:checked w14:val="0"/>
              <w14:checkedState w14:val="2612" w14:font="MS Gothic"/>
              <w14:uncheckedState w14:val="2610" w14:font="MS Gothic"/>
            </w14:checkbox>
          </w:sdtPr>
          <w:sdtContent>
            <w:tc>
              <w:tcPr>
                <w:tcW w:w="1249" w:type="dxa"/>
                <w:vMerge w:val="restart"/>
                <w:vAlign w:val="center"/>
              </w:tcPr>
              <w:p w14:paraId="1588E25B" w14:textId="0ED81652" w:rsidR="00827930" w:rsidRDefault="00827930" w:rsidP="00827930">
                <w:pPr>
                  <w:jc w:val="center"/>
                </w:pPr>
                <w:r>
                  <w:rPr>
                    <w:rFonts w:ascii="MS Gothic" w:eastAsia="MS Gothic" w:hAnsi="MS Gothic" w:hint="eastAsia"/>
                  </w:rPr>
                  <w:t>☐</w:t>
                </w:r>
              </w:p>
            </w:tc>
          </w:sdtContent>
        </w:sdt>
      </w:tr>
      <w:tr w:rsidR="00827930" w:rsidRPr="00506B61" w14:paraId="7F15302D" w14:textId="126B56C5" w:rsidTr="00827930">
        <w:tc>
          <w:tcPr>
            <w:tcW w:w="3667" w:type="dxa"/>
          </w:tcPr>
          <w:p w14:paraId="7A4A5FD7" w14:textId="07151F02" w:rsidR="00827930" w:rsidRDefault="00827930" w:rsidP="00827930">
            <w:pPr>
              <w:pStyle w:val="Kop3"/>
            </w:pPr>
            <w:bookmarkStart w:id="30" w:name="_Toc222478217"/>
            <w:r w:rsidRPr="004953BE">
              <w:rPr>
                <w:rFonts w:asciiTheme="majorHAnsi" w:hAnsiTheme="majorHAnsi"/>
                <w:color w:val="156082" w:themeColor="accent1"/>
                <w:sz w:val="24"/>
                <w:szCs w:val="32"/>
              </w:rPr>
              <w:t>6.4.1 Drukkamer</w:t>
            </w:r>
            <w:bookmarkEnd w:id="30"/>
          </w:p>
        </w:tc>
        <w:tc>
          <w:tcPr>
            <w:tcW w:w="9821" w:type="dxa"/>
            <w:vMerge/>
          </w:tcPr>
          <w:p w14:paraId="124BBE75" w14:textId="73A50ECA" w:rsidR="00827930" w:rsidRDefault="00827930" w:rsidP="00827930">
            <w:pPr>
              <w:pStyle w:val="Lijstalinea"/>
              <w:numPr>
                <w:ilvl w:val="0"/>
                <w:numId w:val="2"/>
              </w:numPr>
            </w:pPr>
          </w:p>
        </w:tc>
        <w:tc>
          <w:tcPr>
            <w:tcW w:w="1249" w:type="dxa"/>
            <w:vMerge/>
          </w:tcPr>
          <w:p w14:paraId="3AEC78D7" w14:textId="77777777" w:rsidR="00827930" w:rsidRDefault="00827930" w:rsidP="00827930"/>
        </w:tc>
      </w:tr>
      <w:tr w:rsidR="00827930" w:rsidRPr="00506B61" w14:paraId="284D1144" w14:textId="77777777" w:rsidTr="00876D34">
        <w:tc>
          <w:tcPr>
            <w:tcW w:w="14737" w:type="dxa"/>
            <w:gridSpan w:val="3"/>
          </w:tcPr>
          <w:p w14:paraId="2C789085" w14:textId="095AED20" w:rsidR="00827930" w:rsidRPr="00566BE0" w:rsidRDefault="00827930" w:rsidP="00827930">
            <w:pPr>
              <w:rPr>
                <w:i/>
                <w:iCs/>
              </w:rPr>
            </w:pPr>
            <w:r w:rsidRPr="00566BE0">
              <w:rPr>
                <w:i/>
                <w:iCs/>
              </w:rPr>
              <w:t xml:space="preserve">Vul in </w:t>
            </w:r>
          </w:p>
        </w:tc>
      </w:tr>
    </w:tbl>
    <w:p w14:paraId="1995A762" w14:textId="77777777" w:rsidR="00F2030E" w:rsidRDefault="00F2030E"/>
    <w:p w14:paraId="15CF0506" w14:textId="77777777" w:rsidR="00F2030E" w:rsidRDefault="00F2030E"/>
    <w:p w14:paraId="26D18C24" w14:textId="77777777" w:rsidR="00F2030E" w:rsidRDefault="00F2030E"/>
    <w:p w14:paraId="3F567259" w14:textId="77777777" w:rsidR="00F639C9" w:rsidRDefault="00F639C9"/>
    <w:p w14:paraId="7147A116" w14:textId="77777777" w:rsidR="00F639C9" w:rsidRDefault="00F639C9"/>
    <w:p w14:paraId="4A827605" w14:textId="77777777" w:rsidR="00F639C9" w:rsidRDefault="00F639C9"/>
    <w:p w14:paraId="4D736F8F" w14:textId="77777777" w:rsidR="00F639C9" w:rsidRDefault="00F639C9"/>
    <w:tbl>
      <w:tblPr>
        <w:tblStyle w:val="Tabelraster"/>
        <w:tblW w:w="14737" w:type="dxa"/>
        <w:tblLook w:val="04A0" w:firstRow="1" w:lastRow="0" w:firstColumn="1" w:lastColumn="0" w:noHBand="0" w:noVBand="1"/>
      </w:tblPr>
      <w:tblGrid>
        <w:gridCol w:w="3641"/>
        <w:gridCol w:w="9847"/>
        <w:gridCol w:w="1249"/>
      </w:tblGrid>
      <w:tr w:rsidR="00102D28" w:rsidRPr="00BC0594" w14:paraId="5A9FB3BA" w14:textId="77777777" w:rsidTr="00827930">
        <w:tc>
          <w:tcPr>
            <w:tcW w:w="3641" w:type="dxa"/>
            <w:shd w:val="clear" w:color="auto" w:fill="156082" w:themeFill="accent1"/>
          </w:tcPr>
          <w:p w14:paraId="641F77B9" w14:textId="77777777" w:rsidR="00102D28" w:rsidRDefault="00102D28" w:rsidP="00876D34">
            <w:r>
              <w:rPr>
                <w:b/>
                <w:bCs/>
                <w:color w:val="FFFFFF" w:themeColor="background1"/>
              </w:rPr>
              <w:t>Onderde</w:t>
            </w:r>
            <w:r w:rsidRPr="00835384">
              <w:rPr>
                <w:b/>
                <w:bCs/>
                <w:color w:val="FFFFFF" w:themeColor="background1"/>
              </w:rPr>
              <w:t>e</w:t>
            </w:r>
            <w:r>
              <w:rPr>
                <w:b/>
                <w:bCs/>
                <w:color w:val="FFFFFF" w:themeColor="background1"/>
              </w:rPr>
              <w:t>l</w:t>
            </w:r>
          </w:p>
        </w:tc>
        <w:tc>
          <w:tcPr>
            <w:tcW w:w="9847" w:type="dxa"/>
            <w:shd w:val="clear" w:color="auto" w:fill="156082" w:themeFill="accent1"/>
          </w:tcPr>
          <w:p w14:paraId="2640E041" w14:textId="77777777" w:rsidR="00102D28" w:rsidRDefault="00102D28" w:rsidP="00876D34">
            <w:r w:rsidRPr="00835384">
              <w:rPr>
                <w:b/>
                <w:bCs/>
                <w:color w:val="FFFFFF" w:themeColor="background1"/>
              </w:rPr>
              <w:t>Informatie welke dient aangeleverd te worden in het meetplan</w:t>
            </w:r>
          </w:p>
        </w:tc>
        <w:tc>
          <w:tcPr>
            <w:tcW w:w="1249" w:type="dxa"/>
            <w:shd w:val="clear" w:color="auto" w:fill="156082" w:themeFill="accent1"/>
          </w:tcPr>
          <w:p w14:paraId="21E7F49B" w14:textId="5C4EEE37" w:rsidR="00102D28" w:rsidRPr="00BC0594" w:rsidRDefault="00AF2F62" w:rsidP="00876D34">
            <w:pPr>
              <w:rPr>
                <w:i/>
                <w:iCs/>
              </w:rPr>
            </w:pPr>
            <w:r>
              <w:rPr>
                <w:b/>
                <w:bCs/>
                <w:color w:val="FFFFFF" w:themeColor="background1"/>
              </w:rPr>
              <w:t>Afwijking?</w:t>
            </w:r>
          </w:p>
        </w:tc>
      </w:tr>
      <w:tr w:rsidR="00827930" w:rsidRPr="00506B61" w14:paraId="7C683E4A" w14:textId="2B04ABAF" w:rsidTr="00827930">
        <w:tc>
          <w:tcPr>
            <w:tcW w:w="3641" w:type="dxa"/>
          </w:tcPr>
          <w:p w14:paraId="298A961E" w14:textId="45F9B7CA" w:rsidR="00827930" w:rsidRDefault="00827930" w:rsidP="00827930">
            <w:pPr>
              <w:pStyle w:val="Kop3"/>
            </w:pPr>
            <w:bookmarkStart w:id="31" w:name="_Toc222478218"/>
            <w:r w:rsidRPr="004953BE">
              <w:rPr>
                <w:rFonts w:asciiTheme="majorHAnsi" w:hAnsiTheme="majorHAnsi"/>
                <w:color w:val="156082" w:themeColor="accent1"/>
                <w:sz w:val="24"/>
                <w:szCs w:val="32"/>
              </w:rPr>
              <w:t>6.4.2 Uitlaat</w:t>
            </w:r>
            <w:bookmarkEnd w:id="31"/>
          </w:p>
        </w:tc>
        <w:tc>
          <w:tcPr>
            <w:tcW w:w="9847" w:type="dxa"/>
          </w:tcPr>
          <w:p w14:paraId="1EE690D5" w14:textId="77777777" w:rsidR="00827930" w:rsidRDefault="00827930" w:rsidP="00827930">
            <w:pPr>
              <w:rPr>
                <w:sz w:val="18"/>
                <w:szCs w:val="18"/>
              </w:rPr>
            </w:pPr>
            <w:r w:rsidRPr="009C6EB6">
              <w:rPr>
                <w:sz w:val="18"/>
                <w:szCs w:val="18"/>
              </w:rPr>
              <w:t xml:space="preserve">Voor het </w:t>
            </w:r>
            <w:r w:rsidRPr="00320FCF">
              <w:rPr>
                <w:b/>
                <w:bCs/>
                <w:sz w:val="18"/>
                <w:szCs w:val="18"/>
              </w:rPr>
              <w:t>meten van ammoniak worden aan de uitlaat</w:t>
            </w:r>
            <w:r w:rsidRPr="009C6EB6">
              <w:rPr>
                <w:sz w:val="18"/>
                <w:szCs w:val="18"/>
              </w:rPr>
              <w:t xml:space="preserve"> minimaal 6 meetpunten bemeten, gelijkmatig verdeeld over het totaal emitterend oppervlak. Alternatief wordt minimaal 10% van het totaal emitterend oppervlak bemonsterd, tevens gelijkmatig verdeeld over het totaal emitterend oppervlak.</w:t>
            </w:r>
          </w:p>
          <w:p w14:paraId="753575D6" w14:textId="77777777" w:rsidR="00827930" w:rsidRPr="009C6EB6" w:rsidRDefault="00827930" w:rsidP="00827930">
            <w:pPr>
              <w:rPr>
                <w:sz w:val="18"/>
                <w:szCs w:val="18"/>
              </w:rPr>
            </w:pPr>
          </w:p>
          <w:p w14:paraId="44ADC4E8" w14:textId="6761B064" w:rsidR="00827930" w:rsidRDefault="00827930" w:rsidP="00827930">
            <w:r w:rsidRPr="009C6EB6">
              <w:rPr>
                <w:sz w:val="18"/>
                <w:szCs w:val="18"/>
              </w:rPr>
              <w:t xml:space="preserve">Geef in detail aan hoe </w:t>
            </w:r>
            <w:r w:rsidRPr="00D91186">
              <w:rPr>
                <w:b/>
                <w:bCs/>
                <w:sz w:val="18"/>
                <w:szCs w:val="18"/>
              </w:rPr>
              <w:t>ammoniak wordt gemeten aan de uitlaat</w:t>
            </w:r>
            <w:r>
              <w:rPr>
                <w:sz w:val="18"/>
                <w:szCs w:val="18"/>
              </w:rPr>
              <w:t>.</w:t>
            </w:r>
          </w:p>
        </w:tc>
        <w:sdt>
          <w:sdtPr>
            <w:id w:val="-1571728738"/>
            <w14:checkbox>
              <w14:checked w14:val="0"/>
              <w14:checkedState w14:val="2612" w14:font="MS Gothic"/>
              <w14:uncheckedState w14:val="2610" w14:font="MS Gothic"/>
            </w14:checkbox>
          </w:sdtPr>
          <w:sdtContent>
            <w:tc>
              <w:tcPr>
                <w:tcW w:w="1249" w:type="dxa"/>
                <w:vAlign w:val="center"/>
              </w:tcPr>
              <w:p w14:paraId="6D3B1C88" w14:textId="5E640FEB" w:rsidR="00827930" w:rsidRDefault="00827930" w:rsidP="00827930">
                <w:pPr>
                  <w:jc w:val="center"/>
                </w:pPr>
                <w:r>
                  <w:rPr>
                    <w:rFonts w:ascii="MS Gothic" w:eastAsia="MS Gothic" w:hAnsi="MS Gothic" w:hint="eastAsia"/>
                  </w:rPr>
                  <w:t>☐</w:t>
                </w:r>
              </w:p>
            </w:tc>
          </w:sdtContent>
        </w:sdt>
      </w:tr>
      <w:tr w:rsidR="00827930" w:rsidRPr="00506B61" w14:paraId="1A5F7F32" w14:textId="77777777" w:rsidTr="00876D34">
        <w:tc>
          <w:tcPr>
            <w:tcW w:w="14737" w:type="dxa"/>
            <w:gridSpan w:val="3"/>
          </w:tcPr>
          <w:p w14:paraId="15D7FF07" w14:textId="57764DDD" w:rsidR="00827930" w:rsidRPr="000A5583" w:rsidRDefault="00827930" w:rsidP="00827930">
            <w:pPr>
              <w:rPr>
                <w:i/>
                <w:iCs/>
              </w:rPr>
            </w:pPr>
            <w:r w:rsidRPr="000A5583">
              <w:rPr>
                <w:i/>
                <w:iCs/>
              </w:rPr>
              <w:t xml:space="preserve">Vul in </w:t>
            </w:r>
          </w:p>
        </w:tc>
      </w:tr>
      <w:tr w:rsidR="00827930" w:rsidRPr="00506B61" w14:paraId="05D3D3A2" w14:textId="7A104C33" w:rsidTr="0008765A">
        <w:tc>
          <w:tcPr>
            <w:tcW w:w="3641" w:type="dxa"/>
          </w:tcPr>
          <w:p w14:paraId="3AB9BFB9" w14:textId="77777777" w:rsidR="00827930" w:rsidRDefault="00827930" w:rsidP="00827930"/>
        </w:tc>
        <w:tc>
          <w:tcPr>
            <w:tcW w:w="9847" w:type="dxa"/>
          </w:tcPr>
          <w:p w14:paraId="41B0A714" w14:textId="77777777" w:rsidR="00827930" w:rsidRPr="009C6EB6" w:rsidRDefault="00827930" w:rsidP="00827930">
            <w:pPr>
              <w:rPr>
                <w:sz w:val="18"/>
                <w:szCs w:val="18"/>
              </w:rPr>
            </w:pPr>
            <w:r w:rsidRPr="009C6EB6">
              <w:rPr>
                <w:sz w:val="18"/>
                <w:szCs w:val="18"/>
              </w:rPr>
              <w:t xml:space="preserve">De </w:t>
            </w:r>
            <w:r w:rsidRPr="00B03932">
              <w:rPr>
                <w:b/>
                <w:bCs/>
                <w:sz w:val="18"/>
                <w:szCs w:val="18"/>
              </w:rPr>
              <w:t>bemonstering van geur</w:t>
            </w:r>
            <w:r w:rsidRPr="009C6EB6">
              <w:rPr>
                <w:sz w:val="18"/>
                <w:szCs w:val="18"/>
              </w:rPr>
              <w:t xml:space="preserve"> gebeurt conform de omschrijving in de norm EN13725:202215. Aan de uitgang van het luchtreinigingssysteem gebeurt dit door het volledig of gedeeltelijk afdekken/overkappen van het oppervlak en het bemonsteren van het geurstaal ter hoogte van een in de afkapping aangebrachte opening of schouw. </w:t>
            </w:r>
          </w:p>
          <w:p w14:paraId="6051E523" w14:textId="77777777" w:rsidR="00827930" w:rsidRPr="009C6EB6" w:rsidRDefault="00827930" w:rsidP="00827930">
            <w:pPr>
              <w:rPr>
                <w:sz w:val="18"/>
                <w:szCs w:val="18"/>
              </w:rPr>
            </w:pPr>
          </w:p>
          <w:p w14:paraId="5CB25BB0" w14:textId="77777777" w:rsidR="00827930" w:rsidRPr="009C6EB6" w:rsidRDefault="00827930" w:rsidP="00827930">
            <w:pPr>
              <w:rPr>
                <w:sz w:val="18"/>
                <w:szCs w:val="18"/>
              </w:rPr>
            </w:pPr>
            <w:r w:rsidRPr="009C6EB6">
              <w:rPr>
                <w:sz w:val="18"/>
                <w:szCs w:val="18"/>
              </w:rPr>
              <w:t xml:space="preserve">Wat betreft de </w:t>
            </w:r>
            <w:r w:rsidRPr="00B03932">
              <w:rPr>
                <w:b/>
                <w:bCs/>
                <w:sz w:val="18"/>
                <w:szCs w:val="18"/>
              </w:rPr>
              <w:t>afkapping</w:t>
            </w:r>
            <w:r w:rsidRPr="009C6EB6">
              <w:rPr>
                <w:sz w:val="18"/>
                <w:szCs w:val="18"/>
              </w:rPr>
              <w:t xml:space="preserve">, kan gekozen worden uit volgende methodes die weergegeven worden in volgorde van prioriteit van toepassing: </w:t>
            </w:r>
          </w:p>
          <w:p w14:paraId="320A5C39" w14:textId="3D721592" w:rsidR="00827930" w:rsidRPr="009C6EB6" w:rsidRDefault="00827930" w:rsidP="00827930">
            <w:pPr>
              <w:pStyle w:val="Lijstalinea"/>
              <w:numPr>
                <w:ilvl w:val="0"/>
                <w:numId w:val="4"/>
              </w:numPr>
              <w:rPr>
                <w:sz w:val="18"/>
                <w:szCs w:val="18"/>
              </w:rPr>
            </w:pPr>
            <w:r w:rsidRPr="009C6EB6">
              <w:rPr>
                <w:sz w:val="18"/>
                <w:szCs w:val="18"/>
              </w:rPr>
              <w:t xml:space="preserve">volledige afdekking van het luchtreinigingssysteem (preferentiële methode, indien mogelijk) </w:t>
            </w:r>
          </w:p>
          <w:p w14:paraId="47E12189" w14:textId="550365A1" w:rsidR="00827930" w:rsidRPr="009C6EB6" w:rsidRDefault="00827930" w:rsidP="00827930">
            <w:pPr>
              <w:pStyle w:val="Lijstalinea"/>
              <w:numPr>
                <w:ilvl w:val="0"/>
                <w:numId w:val="4"/>
              </w:numPr>
              <w:rPr>
                <w:sz w:val="18"/>
                <w:szCs w:val="18"/>
              </w:rPr>
            </w:pPr>
            <w:r w:rsidRPr="009C6EB6">
              <w:rPr>
                <w:sz w:val="18"/>
                <w:szCs w:val="18"/>
              </w:rPr>
              <w:t xml:space="preserve">gedeeltelijke afdekking van deeloppervlakken van het luchtreinigingssysteem </w:t>
            </w:r>
          </w:p>
          <w:p w14:paraId="2DEA226F" w14:textId="7C8E4DF1" w:rsidR="00827930" w:rsidRPr="009C6EB6" w:rsidRDefault="00827930" w:rsidP="00827930">
            <w:pPr>
              <w:pStyle w:val="Lijstalinea"/>
              <w:numPr>
                <w:ilvl w:val="0"/>
                <w:numId w:val="5"/>
              </w:numPr>
              <w:rPr>
                <w:sz w:val="18"/>
                <w:szCs w:val="18"/>
              </w:rPr>
            </w:pPr>
            <w:r w:rsidRPr="009C6EB6">
              <w:rPr>
                <w:sz w:val="18"/>
                <w:szCs w:val="18"/>
              </w:rPr>
              <w:t xml:space="preserve">minstens 25% van het oppervlak wordt bemonsterd </w:t>
            </w:r>
          </w:p>
          <w:p w14:paraId="177C84D6" w14:textId="139BE0B3" w:rsidR="00827930" w:rsidRPr="009C6EB6" w:rsidRDefault="00827930" w:rsidP="00827930">
            <w:pPr>
              <w:pStyle w:val="Lijstalinea"/>
              <w:numPr>
                <w:ilvl w:val="0"/>
                <w:numId w:val="4"/>
              </w:numPr>
              <w:rPr>
                <w:sz w:val="18"/>
                <w:szCs w:val="18"/>
              </w:rPr>
            </w:pPr>
            <w:r w:rsidRPr="009C6EB6">
              <w:rPr>
                <w:sz w:val="18"/>
                <w:szCs w:val="18"/>
              </w:rPr>
              <w:t xml:space="preserve">gebruik van een monsternamekap (minimum 1 m²) </w:t>
            </w:r>
          </w:p>
          <w:p w14:paraId="09FEF119" w14:textId="77777777" w:rsidR="00827930" w:rsidRPr="009C6EB6" w:rsidRDefault="00827930" w:rsidP="00827930">
            <w:pPr>
              <w:pStyle w:val="Lijstalinea"/>
              <w:numPr>
                <w:ilvl w:val="0"/>
                <w:numId w:val="5"/>
              </w:numPr>
              <w:rPr>
                <w:sz w:val="18"/>
                <w:szCs w:val="18"/>
              </w:rPr>
            </w:pPr>
            <w:r w:rsidRPr="009C6EB6">
              <w:rPr>
                <w:sz w:val="18"/>
                <w:szCs w:val="18"/>
              </w:rPr>
              <w:t xml:space="preserve">het oppervlak wordt verdeeld in een aantal cellen van gelijke grootte die gelijkmatig verdeeld zijn over het oppervlak. Tijdens de meting wordt de monsternamekap achtereenvolgens op de verschillende cellen/deelvlakken geplaatst. Binnen iedere cel wordt de monsternamekap op één plaats gezet voor het bemonsteren van een (deel)staal. In totaal wordt minstens 10 % van het oppervlak bemonsterd. </w:t>
            </w:r>
          </w:p>
          <w:p w14:paraId="3C94C622" w14:textId="77777777" w:rsidR="00827930" w:rsidRPr="009C6EB6" w:rsidRDefault="00827930" w:rsidP="00827930">
            <w:pPr>
              <w:rPr>
                <w:sz w:val="18"/>
                <w:szCs w:val="18"/>
              </w:rPr>
            </w:pPr>
          </w:p>
          <w:p w14:paraId="31CB7714" w14:textId="77777777" w:rsidR="00827930" w:rsidRPr="009C6EB6" w:rsidRDefault="00827930" w:rsidP="00827930">
            <w:pPr>
              <w:rPr>
                <w:sz w:val="18"/>
                <w:szCs w:val="18"/>
              </w:rPr>
            </w:pPr>
            <w:r w:rsidRPr="009C6EB6">
              <w:rPr>
                <w:sz w:val="18"/>
                <w:szCs w:val="18"/>
              </w:rPr>
              <w:t>De methode wordt gekozen in functie van de grootte en de bereikbaarheid van het luchtreinigingssysteem.</w:t>
            </w:r>
          </w:p>
          <w:p w14:paraId="5E0F563E" w14:textId="77777777" w:rsidR="00827930" w:rsidRPr="009C6EB6" w:rsidRDefault="00827930" w:rsidP="00827930">
            <w:pPr>
              <w:rPr>
                <w:sz w:val="18"/>
                <w:szCs w:val="18"/>
              </w:rPr>
            </w:pPr>
          </w:p>
          <w:p w14:paraId="230FF6B2" w14:textId="6B7931E1" w:rsidR="00827930" w:rsidRPr="009C6EB6" w:rsidRDefault="00827930" w:rsidP="00827930">
            <w:pPr>
              <w:pStyle w:val="Lijstalinea"/>
              <w:numPr>
                <w:ilvl w:val="0"/>
                <w:numId w:val="2"/>
              </w:numPr>
              <w:rPr>
                <w:sz w:val="18"/>
                <w:szCs w:val="18"/>
              </w:rPr>
            </w:pPr>
            <w:r w:rsidRPr="009C6EB6">
              <w:rPr>
                <w:sz w:val="18"/>
                <w:szCs w:val="18"/>
              </w:rPr>
              <w:t xml:space="preserve">Geef in detail aan hoe de </w:t>
            </w:r>
            <w:r w:rsidRPr="00B03932">
              <w:rPr>
                <w:b/>
                <w:bCs/>
                <w:sz w:val="18"/>
                <w:szCs w:val="18"/>
              </w:rPr>
              <w:t>bemonstering aan de uitlaat van het luchtzuiveringssysteem</w:t>
            </w:r>
            <w:r w:rsidRPr="009C6EB6">
              <w:rPr>
                <w:sz w:val="18"/>
                <w:szCs w:val="18"/>
              </w:rPr>
              <w:t xml:space="preserve"> gebeurt en welke </w:t>
            </w:r>
            <w:r w:rsidRPr="00B03932">
              <w:rPr>
                <w:b/>
                <w:bCs/>
                <w:sz w:val="18"/>
                <w:szCs w:val="18"/>
              </w:rPr>
              <w:t>afdekking</w:t>
            </w:r>
            <w:r w:rsidRPr="009C6EB6">
              <w:rPr>
                <w:sz w:val="18"/>
                <w:szCs w:val="18"/>
              </w:rPr>
              <w:t xml:space="preserve"> zal gebruikt worden. </w:t>
            </w:r>
          </w:p>
          <w:p w14:paraId="02FCFA9F" w14:textId="76D713A1" w:rsidR="00827930" w:rsidRPr="009C6EB6" w:rsidRDefault="00827930" w:rsidP="00827930">
            <w:pPr>
              <w:pStyle w:val="Lijstalinea"/>
              <w:numPr>
                <w:ilvl w:val="0"/>
                <w:numId w:val="2"/>
              </w:numPr>
              <w:rPr>
                <w:sz w:val="18"/>
                <w:szCs w:val="18"/>
              </w:rPr>
            </w:pPr>
            <w:r w:rsidRPr="009C6EB6">
              <w:rPr>
                <w:sz w:val="18"/>
                <w:szCs w:val="18"/>
              </w:rPr>
              <w:t xml:space="preserve">Geef aan hoe de </w:t>
            </w:r>
            <w:r w:rsidRPr="00B03932">
              <w:rPr>
                <w:b/>
                <w:bCs/>
                <w:sz w:val="18"/>
                <w:szCs w:val="18"/>
              </w:rPr>
              <w:t>norm EN13725:2022</w:t>
            </w:r>
            <w:r w:rsidRPr="009C6EB6">
              <w:rPr>
                <w:sz w:val="18"/>
                <w:szCs w:val="18"/>
              </w:rPr>
              <w:t xml:space="preserve"> wordt gevolgd</w:t>
            </w:r>
            <w:r>
              <w:rPr>
                <w:sz w:val="18"/>
                <w:szCs w:val="18"/>
              </w:rPr>
              <w:t xml:space="preserve"> </w:t>
            </w:r>
            <w:proofErr w:type="spellStart"/>
            <w:r>
              <w:rPr>
                <w:sz w:val="18"/>
                <w:szCs w:val="18"/>
              </w:rPr>
              <w:t>ivm</w:t>
            </w:r>
            <w:proofErr w:type="spellEnd"/>
            <w:r>
              <w:rPr>
                <w:sz w:val="18"/>
                <w:szCs w:val="18"/>
              </w:rPr>
              <w:t xml:space="preserve"> bemonstering van geur</w:t>
            </w:r>
            <w:r w:rsidRPr="009C6EB6">
              <w:rPr>
                <w:sz w:val="18"/>
                <w:szCs w:val="18"/>
              </w:rPr>
              <w:t>.</w:t>
            </w:r>
          </w:p>
        </w:tc>
        <w:sdt>
          <w:sdtPr>
            <w:id w:val="1933618157"/>
            <w14:checkbox>
              <w14:checked w14:val="0"/>
              <w14:checkedState w14:val="2612" w14:font="MS Gothic"/>
              <w14:uncheckedState w14:val="2610" w14:font="MS Gothic"/>
            </w14:checkbox>
          </w:sdtPr>
          <w:sdtContent>
            <w:tc>
              <w:tcPr>
                <w:tcW w:w="1249" w:type="dxa"/>
                <w:vAlign w:val="center"/>
              </w:tcPr>
              <w:p w14:paraId="5E484945" w14:textId="2A0128DC" w:rsidR="00827930" w:rsidRDefault="00827930" w:rsidP="00827930">
                <w:pPr>
                  <w:jc w:val="center"/>
                </w:pPr>
                <w:r>
                  <w:rPr>
                    <w:rFonts w:ascii="MS Gothic" w:eastAsia="MS Gothic" w:hAnsi="MS Gothic" w:hint="eastAsia"/>
                  </w:rPr>
                  <w:t>☐</w:t>
                </w:r>
              </w:p>
            </w:tc>
          </w:sdtContent>
        </w:sdt>
      </w:tr>
      <w:tr w:rsidR="00827930" w:rsidRPr="00506B61" w14:paraId="38975540" w14:textId="77777777" w:rsidTr="00876D34">
        <w:tc>
          <w:tcPr>
            <w:tcW w:w="14737" w:type="dxa"/>
            <w:gridSpan w:val="3"/>
          </w:tcPr>
          <w:p w14:paraId="325D1910" w14:textId="58070B39" w:rsidR="00827930" w:rsidRPr="000A5583" w:rsidRDefault="00827930" w:rsidP="00827930">
            <w:pPr>
              <w:rPr>
                <w:i/>
                <w:iCs/>
              </w:rPr>
            </w:pPr>
            <w:r w:rsidRPr="000A5583">
              <w:rPr>
                <w:i/>
                <w:iCs/>
              </w:rPr>
              <w:t>Vul in</w:t>
            </w:r>
          </w:p>
        </w:tc>
      </w:tr>
    </w:tbl>
    <w:p w14:paraId="21466B6A" w14:textId="77777777" w:rsidR="000A5583" w:rsidRDefault="000A5583"/>
    <w:p w14:paraId="5761B192" w14:textId="77777777" w:rsidR="00A05C60" w:rsidRDefault="00A05C60"/>
    <w:p w14:paraId="416FA70A" w14:textId="77777777" w:rsidR="009C3478" w:rsidRDefault="009C3478"/>
    <w:p w14:paraId="7901C1CE" w14:textId="77777777" w:rsidR="009C3478" w:rsidRDefault="009C3478"/>
    <w:p w14:paraId="4ADBD308" w14:textId="77777777" w:rsidR="009C3478" w:rsidRDefault="009C3478"/>
    <w:p w14:paraId="268F1E5F" w14:textId="77777777" w:rsidR="00A05C60" w:rsidRDefault="00A05C60"/>
    <w:tbl>
      <w:tblPr>
        <w:tblStyle w:val="Tabelraster"/>
        <w:tblW w:w="14737" w:type="dxa"/>
        <w:tblLook w:val="04A0" w:firstRow="1" w:lastRow="0" w:firstColumn="1" w:lastColumn="0" w:noHBand="0" w:noVBand="1"/>
      </w:tblPr>
      <w:tblGrid>
        <w:gridCol w:w="3733"/>
        <w:gridCol w:w="9755"/>
        <w:gridCol w:w="1249"/>
      </w:tblGrid>
      <w:tr w:rsidR="00A05C60" w:rsidRPr="00BC0594" w14:paraId="16B46CF8" w14:textId="77777777" w:rsidTr="00827930">
        <w:tc>
          <w:tcPr>
            <w:tcW w:w="3733" w:type="dxa"/>
            <w:shd w:val="clear" w:color="auto" w:fill="156082" w:themeFill="accent1"/>
          </w:tcPr>
          <w:p w14:paraId="186B0800" w14:textId="77777777" w:rsidR="00A05C60" w:rsidRDefault="00A05C60" w:rsidP="00876D34">
            <w:r>
              <w:rPr>
                <w:b/>
                <w:bCs/>
                <w:color w:val="FFFFFF" w:themeColor="background1"/>
              </w:rPr>
              <w:t>Onderde</w:t>
            </w:r>
            <w:r w:rsidRPr="00835384">
              <w:rPr>
                <w:b/>
                <w:bCs/>
                <w:color w:val="FFFFFF" w:themeColor="background1"/>
              </w:rPr>
              <w:t>e</w:t>
            </w:r>
            <w:r>
              <w:rPr>
                <w:b/>
                <w:bCs/>
                <w:color w:val="FFFFFF" w:themeColor="background1"/>
              </w:rPr>
              <w:t>l</w:t>
            </w:r>
          </w:p>
        </w:tc>
        <w:tc>
          <w:tcPr>
            <w:tcW w:w="9755" w:type="dxa"/>
            <w:shd w:val="clear" w:color="auto" w:fill="156082" w:themeFill="accent1"/>
          </w:tcPr>
          <w:p w14:paraId="5D1EA849" w14:textId="77777777" w:rsidR="00A05C60" w:rsidRDefault="00A05C60" w:rsidP="00876D34">
            <w:r w:rsidRPr="00835384">
              <w:rPr>
                <w:b/>
                <w:bCs/>
                <w:color w:val="FFFFFF" w:themeColor="background1"/>
              </w:rPr>
              <w:t>Informatie welke dient aangeleverd te worden in het meetplan</w:t>
            </w:r>
          </w:p>
        </w:tc>
        <w:tc>
          <w:tcPr>
            <w:tcW w:w="1249" w:type="dxa"/>
            <w:shd w:val="clear" w:color="auto" w:fill="156082" w:themeFill="accent1"/>
          </w:tcPr>
          <w:p w14:paraId="7C2AF2E0" w14:textId="65787CC0" w:rsidR="00A05C60" w:rsidRPr="00BC0594" w:rsidRDefault="00AF2F62" w:rsidP="00876D34">
            <w:pPr>
              <w:rPr>
                <w:i/>
                <w:iCs/>
              </w:rPr>
            </w:pPr>
            <w:r>
              <w:rPr>
                <w:b/>
                <w:bCs/>
                <w:color w:val="FFFFFF" w:themeColor="background1"/>
              </w:rPr>
              <w:t>Afwijking?</w:t>
            </w:r>
          </w:p>
        </w:tc>
      </w:tr>
      <w:tr w:rsidR="00827930" w:rsidRPr="00506B61" w14:paraId="427FC107" w14:textId="248BB843" w:rsidTr="00827930">
        <w:tc>
          <w:tcPr>
            <w:tcW w:w="3733" w:type="dxa"/>
          </w:tcPr>
          <w:p w14:paraId="2B22C717" w14:textId="413855E3" w:rsidR="00827930" w:rsidRDefault="00827930" w:rsidP="00827930">
            <w:pPr>
              <w:pStyle w:val="Kop3"/>
            </w:pPr>
            <w:bookmarkStart w:id="32" w:name="_Toc222478219"/>
            <w:r w:rsidRPr="002C5A2B">
              <w:rPr>
                <w:rFonts w:asciiTheme="majorHAnsi" w:hAnsiTheme="majorHAnsi"/>
                <w:color w:val="156082" w:themeColor="accent1"/>
                <w:sz w:val="24"/>
                <w:szCs w:val="32"/>
              </w:rPr>
              <w:t xml:space="preserve">6.4.3 Controle van windinslag bij de </w:t>
            </w:r>
            <w:proofErr w:type="spellStart"/>
            <w:r w:rsidRPr="002C5A2B">
              <w:rPr>
                <w:rFonts w:asciiTheme="majorHAnsi" w:hAnsiTheme="majorHAnsi"/>
                <w:color w:val="156082" w:themeColor="accent1"/>
                <w:sz w:val="24"/>
                <w:szCs w:val="32"/>
              </w:rPr>
              <w:t>staalnamepunten</w:t>
            </w:r>
            <w:proofErr w:type="spellEnd"/>
            <w:r w:rsidRPr="002C5A2B">
              <w:rPr>
                <w:rFonts w:asciiTheme="majorHAnsi" w:hAnsiTheme="majorHAnsi"/>
                <w:color w:val="156082" w:themeColor="accent1"/>
                <w:sz w:val="24"/>
                <w:szCs w:val="32"/>
              </w:rPr>
              <w:t xml:space="preserve"> aan de uitgang van het luchtzuiveringssysteem</w:t>
            </w:r>
            <w:bookmarkEnd w:id="32"/>
          </w:p>
        </w:tc>
        <w:tc>
          <w:tcPr>
            <w:tcW w:w="9755" w:type="dxa"/>
          </w:tcPr>
          <w:p w14:paraId="17AC9D0A" w14:textId="4D36B999" w:rsidR="00827930" w:rsidRPr="009C6EB6" w:rsidRDefault="00827930" w:rsidP="00827930">
            <w:pPr>
              <w:rPr>
                <w:sz w:val="18"/>
                <w:szCs w:val="18"/>
              </w:rPr>
            </w:pPr>
            <w:r w:rsidRPr="009C6EB6">
              <w:rPr>
                <w:sz w:val="18"/>
                <w:szCs w:val="18"/>
              </w:rPr>
              <w:t xml:space="preserve">Geef aan hoe </w:t>
            </w:r>
            <w:r w:rsidRPr="009C3478">
              <w:rPr>
                <w:b/>
                <w:bCs/>
                <w:sz w:val="18"/>
                <w:szCs w:val="18"/>
              </w:rPr>
              <w:t>windinslag</w:t>
            </w:r>
            <w:r w:rsidRPr="009C6EB6">
              <w:rPr>
                <w:sz w:val="18"/>
                <w:szCs w:val="18"/>
              </w:rPr>
              <w:t xml:space="preserve"> bij </w:t>
            </w:r>
            <w:proofErr w:type="spellStart"/>
            <w:r w:rsidRPr="009C6EB6">
              <w:rPr>
                <w:sz w:val="18"/>
                <w:szCs w:val="18"/>
              </w:rPr>
              <w:t>staalname</w:t>
            </w:r>
            <w:proofErr w:type="spellEnd"/>
            <w:r w:rsidRPr="009C6EB6">
              <w:rPr>
                <w:sz w:val="18"/>
                <w:szCs w:val="18"/>
              </w:rPr>
              <w:t xml:space="preserve"> aan de uitgang van het luchtreinigingssysteem vermeden wordt</w:t>
            </w:r>
            <w:r>
              <w:rPr>
                <w:sz w:val="18"/>
                <w:szCs w:val="18"/>
              </w:rPr>
              <w:t>.</w:t>
            </w:r>
          </w:p>
          <w:p w14:paraId="7CC31159" w14:textId="4E47E6F9" w:rsidR="00827930" w:rsidRPr="009C6EB6" w:rsidRDefault="00827930" w:rsidP="00827930">
            <w:pPr>
              <w:rPr>
                <w:sz w:val="18"/>
                <w:szCs w:val="18"/>
              </w:rPr>
            </w:pPr>
            <w:r w:rsidRPr="009C6EB6">
              <w:rPr>
                <w:sz w:val="18"/>
                <w:szCs w:val="18"/>
              </w:rPr>
              <w:t xml:space="preserve">Het is verplicht om </w:t>
            </w:r>
            <w:r w:rsidRPr="009C3478">
              <w:rPr>
                <w:b/>
                <w:bCs/>
                <w:sz w:val="18"/>
                <w:szCs w:val="18"/>
              </w:rPr>
              <w:t>CO</w:t>
            </w:r>
            <w:r w:rsidRPr="007026B1">
              <w:rPr>
                <w:b/>
                <w:sz w:val="18"/>
                <w:szCs w:val="18"/>
                <w:vertAlign w:val="subscript"/>
              </w:rPr>
              <w:t>2</w:t>
            </w:r>
            <w:r w:rsidRPr="009C3478">
              <w:rPr>
                <w:b/>
                <w:bCs/>
                <w:sz w:val="18"/>
                <w:szCs w:val="18"/>
              </w:rPr>
              <w:t>-concentraties</w:t>
            </w:r>
            <w:r w:rsidRPr="009C6EB6">
              <w:rPr>
                <w:sz w:val="18"/>
                <w:szCs w:val="18"/>
              </w:rPr>
              <w:t xml:space="preserve"> te meten voor en na het luchtzuiveringssysteem, gelijktijdig met de concentratiemetingen van de componenten waarvoor het rendement dient te worden bepaald.</w:t>
            </w:r>
          </w:p>
          <w:p w14:paraId="452D4A7D" w14:textId="77777777" w:rsidR="00827930" w:rsidRPr="009C6EB6" w:rsidRDefault="00827930" w:rsidP="00827930">
            <w:pPr>
              <w:rPr>
                <w:sz w:val="18"/>
                <w:szCs w:val="18"/>
              </w:rPr>
            </w:pPr>
          </w:p>
          <w:p w14:paraId="5B1E70DD" w14:textId="77777777" w:rsidR="00827930" w:rsidRPr="009C6EB6" w:rsidRDefault="00827930" w:rsidP="00827930">
            <w:pPr>
              <w:rPr>
                <w:sz w:val="18"/>
                <w:szCs w:val="18"/>
              </w:rPr>
            </w:pPr>
            <w:r w:rsidRPr="009C6EB6">
              <w:rPr>
                <w:sz w:val="18"/>
                <w:szCs w:val="18"/>
              </w:rPr>
              <w:t xml:space="preserve">Geef aan hoe de </w:t>
            </w:r>
            <w:r w:rsidRPr="009C3478">
              <w:rPr>
                <w:b/>
                <w:bCs/>
                <w:sz w:val="18"/>
                <w:szCs w:val="18"/>
              </w:rPr>
              <w:t>CO</w:t>
            </w:r>
            <w:r w:rsidRPr="007026B1">
              <w:rPr>
                <w:b/>
                <w:sz w:val="18"/>
                <w:szCs w:val="18"/>
                <w:vertAlign w:val="subscript"/>
              </w:rPr>
              <w:t>2</w:t>
            </w:r>
            <w:r w:rsidRPr="009C3478">
              <w:rPr>
                <w:b/>
                <w:bCs/>
                <w:sz w:val="18"/>
                <w:szCs w:val="18"/>
              </w:rPr>
              <w:t xml:space="preserve"> concentraties</w:t>
            </w:r>
            <w:r w:rsidRPr="009C6EB6">
              <w:rPr>
                <w:sz w:val="18"/>
                <w:szCs w:val="18"/>
              </w:rPr>
              <w:t xml:space="preserve"> worden gemeten voor en na het luchtreinigingssysteem</w:t>
            </w:r>
          </w:p>
          <w:p w14:paraId="65973257" w14:textId="600DB6A8" w:rsidR="00827930" w:rsidRPr="009C3478" w:rsidRDefault="00827930" w:rsidP="00827930">
            <w:pPr>
              <w:pStyle w:val="Lijstalinea"/>
              <w:numPr>
                <w:ilvl w:val="0"/>
                <w:numId w:val="2"/>
              </w:numPr>
              <w:rPr>
                <w:b/>
                <w:bCs/>
                <w:sz w:val="18"/>
                <w:szCs w:val="18"/>
              </w:rPr>
            </w:pPr>
            <w:r w:rsidRPr="009C3478">
              <w:rPr>
                <w:b/>
                <w:bCs/>
                <w:sz w:val="18"/>
                <w:szCs w:val="18"/>
              </w:rPr>
              <w:t>Meetmethode</w:t>
            </w:r>
          </w:p>
          <w:p w14:paraId="4E5AC911" w14:textId="0BC04078" w:rsidR="00827930" w:rsidRPr="009C3478" w:rsidRDefault="00827930" w:rsidP="00827930">
            <w:pPr>
              <w:pStyle w:val="Lijstalinea"/>
              <w:numPr>
                <w:ilvl w:val="0"/>
                <w:numId w:val="2"/>
              </w:numPr>
              <w:rPr>
                <w:b/>
                <w:bCs/>
                <w:sz w:val="18"/>
                <w:szCs w:val="18"/>
              </w:rPr>
            </w:pPr>
            <w:r w:rsidRPr="009C3478">
              <w:rPr>
                <w:b/>
                <w:bCs/>
                <w:sz w:val="18"/>
                <w:szCs w:val="18"/>
              </w:rPr>
              <w:t>Meetperiode</w:t>
            </w:r>
          </w:p>
          <w:p w14:paraId="126D7D31" w14:textId="151D3A52" w:rsidR="00827930" w:rsidRDefault="00827930" w:rsidP="00827930">
            <w:pPr>
              <w:pStyle w:val="Lijstalinea"/>
              <w:numPr>
                <w:ilvl w:val="0"/>
                <w:numId w:val="2"/>
              </w:numPr>
              <w:rPr>
                <w:b/>
                <w:bCs/>
                <w:sz w:val="18"/>
                <w:szCs w:val="18"/>
              </w:rPr>
            </w:pPr>
            <w:r w:rsidRPr="009C3478">
              <w:rPr>
                <w:b/>
                <w:bCs/>
                <w:sz w:val="18"/>
                <w:szCs w:val="18"/>
              </w:rPr>
              <w:t xml:space="preserve">Meetfrequentie </w:t>
            </w:r>
          </w:p>
          <w:p w14:paraId="478C317B" w14:textId="77777777" w:rsidR="00827930" w:rsidRPr="009C3478" w:rsidRDefault="00827930" w:rsidP="00827930">
            <w:pPr>
              <w:pStyle w:val="Lijstalinea"/>
              <w:rPr>
                <w:b/>
                <w:bCs/>
                <w:sz w:val="18"/>
                <w:szCs w:val="18"/>
              </w:rPr>
            </w:pPr>
          </w:p>
          <w:p w14:paraId="598EA0E6" w14:textId="77D8FF4E" w:rsidR="00827930" w:rsidRPr="009C6EB6" w:rsidRDefault="00827930" w:rsidP="00827930">
            <w:pPr>
              <w:rPr>
                <w:sz w:val="18"/>
                <w:szCs w:val="18"/>
              </w:rPr>
            </w:pPr>
            <w:r w:rsidRPr="009C6EB6">
              <w:rPr>
                <w:sz w:val="18"/>
                <w:szCs w:val="18"/>
              </w:rPr>
              <w:t xml:space="preserve">De </w:t>
            </w:r>
            <w:r w:rsidRPr="009C3478">
              <w:rPr>
                <w:b/>
                <w:bCs/>
                <w:sz w:val="18"/>
                <w:szCs w:val="18"/>
              </w:rPr>
              <w:t>sensoren</w:t>
            </w:r>
            <w:r w:rsidRPr="009C6EB6">
              <w:rPr>
                <w:sz w:val="18"/>
                <w:szCs w:val="18"/>
              </w:rPr>
              <w:t xml:space="preserve"> moeten een verschil van 100ppm met voldoende nauwkeurigheid kunnen meten. De herhaalbaarheid (precisie) van de gebruikte sensoren mag op niveau van 1000 </w:t>
            </w:r>
            <w:proofErr w:type="spellStart"/>
            <w:r w:rsidRPr="009C6EB6">
              <w:rPr>
                <w:sz w:val="18"/>
                <w:szCs w:val="18"/>
              </w:rPr>
              <w:t>ppm</w:t>
            </w:r>
            <w:proofErr w:type="spellEnd"/>
            <w:r w:rsidRPr="009C6EB6">
              <w:rPr>
                <w:sz w:val="18"/>
                <w:szCs w:val="18"/>
              </w:rPr>
              <w:t xml:space="preserve"> niet hoger zijn dan 20 </w:t>
            </w:r>
            <w:proofErr w:type="spellStart"/>
            <w:r w:rsidRPr="009C6EB6">
              <w:rPr>
                <w:sz w:val="18"/>
                <w:szCs w:val="18"/>
              </w:rPr>
              <w:t>ppm</w:t>
            </w:r>
            <w:proofErr w:type="spellEnd"/>
            <w:r w:rsidRPr="009C6EB6">
              <w:rPr>
                <w:sz w:val="18"/>
                <w:szCs w:val="18"/>
              </w:rPr>
              <w:t xml:space="preserve"> (2% relatief)</w:t>
            </w:r>
          </w:p>
          <w:p w14:paraId="4D2FADBC" w14:textId="3051C816" w:rsidR="00827930" w:rsidRPr="009C6EB6" w:rsidRDefault="00827930" w:rsidP="00827930">
            <w:pPr>
              <w:rPr>
                <w:sz w:val="18"/>
                <w:szCs w:val="18"/>
              </w:rPr>
            </w:pPr>
            <w:r w:rsidRPr="009C6EB6">
              <w:rPr>
                <w:sz w:val="18"/>
                <w:szCs w:val="18"/>
              </w:rPr>
              <w:t xml:space="preserve">Geef aan hoe </w:t>
            </w:r>
            <w:r w:rsidRPr="009C3478">
              <w:rPr>
                <w:b/>
                <w:bCs/>
                <w:sz w:val="18"/>
                <w:szCs w:val="18"/>
              </w:rPr>
              <w:t>herhaalbaarheid en nauwkeurigheid</w:t>
            </w:r>
            <w:r w:rsidRPr="009C6EB6">
              <w:rPr>
                <w:sz w:val="18"/>
                <w:szCs w:val="18"/>
              </w:rPr>
              <w:t xml:space="preserve"> van de CO</w:t>
            </w:r>
            <w:r w:rsidRPr="00890B43">
              <w:rPr>
                <w:sz w:val="18"/>
                <w:szCs w:val="18"/>
                <w:vertAlign w:val="subscript"/>
              </w:rPr>
              <w:t xml:space="preserve">2 </w:t>
            </w:r>
            <w:r w:rsidRPr="009C6EB6">
              <w:rPr>
                <w:sz w:val="18"/>
                <w:szCs w:val="18"/>
              </w:rPr>
              <w:t>sensoren zal worden bepaald</w:t>
            </w:r>
            <w:r>
              <w:rPr>
                <w:sz w:val="18"/>
                <w:szCs w:val="18"/>
              </w:rPr>
              <w:t>.</w:t>
            </w:r>
          </w:p>
          <w:p w14:paraId="5CD272C1" w14:textId="77777777" w:rsidR="00827930" w:rsidRPr="009C6EB6" w:rsidRDefault="00827930" w:rsidP="00827930">
            <w:pPr>
              <w:rPr>
                <w:sz w:val="18"/>
                <w:szCs w:val="18"/>
              </w:rPr>
            </w:pPr>
          </w:p>
          <w:p w14:paraId="703C8AFB" w14:textId="0CF7023D" w:rsidR="00827930" w:rsidRDefault="00827930" w:rsidP="00827930">
            <w:r w:rsidRPr="009C6EB6">
              <w:rPr>
                <w:sz w:val="18"/>
                <w:szCs w:val="18"/>
              </w:rPr>
              <w:t xml:space="preserve">Geef aan hoe voldaan zal worden aan de </w:t>
            </w:r>
            <w:r w:rsidRPr="009C3478">
              <w:rPr>
                <w:b/>
                <w:bCs/>
                <w:sz w:val="18"/>
                <w:szCs w:val="18"/>
              </w:rPr>
              <w:t xml:space="preserve">criteria voor </w:t>
            </w:r>
            <w:r>
              <w:rPr>
                <w:b/>
                <w:bCs/>
                <w:sz w:val="18"/>
                <w:szCs w:val="18"/>
              </w:rPr>
              <w:t xml:space="preserve">het verschil in </w:t>
            </w:r>
            <w:r w:rsidRPr="009C3478">
              <w:rPr>
                <w:b/>
                <w:bCs/>
                <w:sz w:val="18"/>
                <w:szCs w:val="18"/>
              </w:rPr>
              <w:t>de CO</w:t>
            </w:r>
            <w:r w:rsidRPr="008A1715">
              <w:rPr>
                <w:b/>
                <w:sz w:val="18"/>
                <w:szCs w:val="18"/>
                <w:vertAlign w:val="subscript"/>
              </w:rPr>
              <w:t>2</w:t>
            </w:r>
            <w:r w:rsidRPr="009C3478">
              <w:rPr>
                <w:b/>
                <w:bCs/>
                <w:sz w:val="18"/>
                <w:szCs w:val="18"/>
              </w:rPr>
              <w:t>-concentratie in de drukkamer</w:t>
            </w:r>
            <w:r>
              <w:rPr>
                <w:b/>
                <w:sz w:val="18"/>
                <w:szCs w:val="18"/>
              </w:rPr>
              <w:t xml:space="preserve"> </w:t>
            </w:r>
            <w:r>
              <w:rPr>
                <w:b/>
                <w:bCs/>
                <w:sz w:val="18"/>
                <w:szCs w:val="18"/>
              </w:rPr>
              <w:t>en aan de uitlaat,</w:t>
            </w:r>
            <w:r w:rsidRPr="009C6EB6">
              <w:rPr>
                <w:sz w:val="18"/>
                <w:szCs w:val="18"/>
              </w:rPr>
              <w:t xml:space="preserve"> zoals vooropgesteld in de meetrichtlijnen.</w:t>
            </w:r>
            <w:r>
              <w:t xml:space="preserve"> </w:t>
            </w:r>
          </w:p>
        </w:tc>
        <w:sdt>
          <w:sdtPr>
            <w:id w:val="1705287631"/>
            <w14:checkbox>
              <w14:checked w14:val="0"/>
              <w14:checkedState w14:val="2612" w14:font="MS Gothic"/>
              <w14:uncheckedState w14:val="2610" w14:font="MS Gothic"/>
            </w14:checkbox>
          </w:sdtPr>
          <w:sdtContent>
            <w:tc>
              <w:tcPr>
                <w:tcW w:w="1249" w:type="dxa"/>
                <w:vAlign w:val="center"/>
              </w:tcPr>
              <w:p w14:paraId="1F289CA3" w14:textId="4BB9DC0E" w:rsidR="00827930" w:rsidRDefault="00827930" w:rsidP="00827930">
                <w:pPr>
                  <w:jc w:val="center"/>
                </w:pPr>
                <w:r>
                  <w:rPr>
                    <w:rFonts w:ascii="MS Gothic" w:eastAsia="MS Gothic" w:hAnsi="MS Gothic" w:hint="eastAsia"/>
                  </w:rPr>
                  <w:t>☐</w:t>
                </w:r>
              </w:p>
            </w:tc>
          </w:sdtContent>
        </w:sdt>
      </w:tr>
      <w:tr w:rsidR="00827930" w:rsidRPr="00506B61" w14:paraId="5710D213" w14:textId="77777777" w:rsidTr="00876D34">
        <w:tc>
          <w:tcPr>
            <w:tcW w:w="14737" w:type="dxa"/>
            <w:gridSpan w:val="3"/>
          </w:tcPr>
          <w:p w14:paraId="13F91E6C" w14:textId="31F68833" w:rsidR="00827930" w:rsidRPr="0069333F" w:rsidRDefault="00827930" w:rsidP="00827930">
            <w:pPr>
              <w:rPr>
                <w:i/>
                <w:iCs/>
              </w:rPr>
            </w:pPr>
            <w:r w:rsidRPr="0069333F">
              <w:rPr>
                <w:i/>
                <w:iCs/>
              </w:rPr>
              <w:t xml:space="preserve">Vul in </w:t>
            </w:r>
          </w:p>
        </w:tc>
      </w:tr>
    </w:tbl>
    <w:p w14:paraId="3AEE1AB4" w14:textId="77777777" w:rsidR="0069333F" w:rsidRDefault="0069333F"/>
    <w:tbl>
      <w:tblPr>
        <w:tblStyle w:val="Tabelraster"/>
        <w:tblW w:w="14737" w:type="dxa"/>
        <w:tblLook w:val="04A0" w:firstRow="1" w:lastRow="0" w:firstColumn="1" w:lastColumn="0" w:noHBand="0" w:noVBand="1"/>
      </w:tblPr>
      <w:tblGrid>
        <w:gridCol w:w="3703"/>
        <w:gridCol w:w="9785"/>
        <w:gridCol w:w="1249"/>
      </w:tblGrid>
      <w:tr w:rsidR="00A05C60" w:rsidRPr="00BC0594" w14:paraId="28A29E0F" w14:textId="77777777" w:rsidTr="00827930">
        <w:tc>
          <w:tcPr>
            <w:tcW w:w="3703" w:type="dxa"/>
            <w:shd w:val="clear" w:color="auto" w:fill="156082" w:themeFill="accent1"/>
          </w:tcPr>
          <w:p w14:paraId="592A32B1" w14:textId="77777777" w:rsidR="00A05C60" w:rsidRDefault="00A05C60" w:rsidP="00876D34">
            <w:r>
              <w:rPr>
                <w:b/>
                <w:bCs/>
                <w:color w:val="FFFFFF" w:themeColor="background1"/>
              </w:rPr>
              <w:t>Onderde</w:t>
            </w:r>
            <w:r w:rsidRPr="00835384">
              <w:rPr>
                <w:b/>
                <w:bCs/>
                <w:color w:val="FFFFFF" w:themeColor="background1"/>
              </w:rPr>
              <w:t>e</w:t>
            </w:r>
            <w:r>
              <w:rPr>
                <w:b/>
                <w:bCs/>
                <w:color w:val="FFFFFF" w:themeColor="background1"/>
              </w:rPr>
              <w:t>l</w:t>
            </w:r>
          </w:p>
        </w:tc>
        <w:tc>
          <w:tcPr>
            <w:tcW w:w="9785" w:type="dxa"/>
            <w:shd w:val="clear" w:color="auto" w:fill="156082" w:themeFill="accent1"/>
          </w:tcPr>
          <w:p w14:paraId="42E79E12" w14:textId="77777777" w:rsidR="00A05C60" w:rsidRDefault="00A05C60" w:rsidP="00876D34">
            <w:r w:rsidRPr="00835384">
              <w:rPr>
                <w:b/>
                <w:bCs/>
                <w:color w:val="FFFFFF" w:themeColor="background1"/>
              </w:rPr>
              <w:t>Informatie welke dient aangeleverd te worden in het meetplan</w:t>
            </w:r>
          </w:p>
        </w:tc>
        <w:tc>
          <w:tcPr>
            <w:tcW w:w="1249" w:type="dxa"/>
            <w:shd w:val="clear" w:color="auto" w:fill="156082" w:themeFill="accent1"/>
          </w:tcPr>
          <w:p w14:paraId="4AA7F659" w14:textId="4ECA1A6F" w:rsidR="00A05C60" w:rsidRPr="00BC0594" w:rsidRDefault="00AF2F62" w:rsidP="00876D34">
            <w:pPr>
              <w:rPr>
                <w:i/>
                <w:iCs/>
              </w:rPr>
            </w:pPr>
            <w:r>
              <w:rPr>
                <w:b/>
                <w:bCs/>
                <w:color w:val="FFFFFF" w:themeColor="background1"/>
              </w:rPr>
              <w:t>Afwijking?</w:t>
            </w:r>
          </w:p>
        </w:tc>
      </w:tr>
      <w:tr w:rsidR="00827930" w:rsidRPr="00506B61" w14:paraId="5A1A34B5" w14:textId="1A66F323" w:rsidTr="00827930">
        <w:tc>
          <w:tcPr>
            <w:tcW w:w="3703" w:type="dxa"/>
          </w:tcPr>
          <w:p w14:paraId="6EA0395E" w14:textId="4587038E" w:rsidR="00827930" w:rsidRPr="007F705E" w:rsidRDefault="00827930" w:rsidP="00827930">
            <w:pPr>
              <w:pStyle w:val="Kop1"/>
              <w:spacing w:before="0"/>
            </w:pPr>
            <w:bookmarkStart w:id="33" w:name="_Toc222478220"/>
            <w:r>
              <w:t>7 Meetmethoden ventilatiedebiet</w:t>
            </w:r>
            <w:bookmarkEnd w:id="33"/>
            <w:r>
              <w:t xml:space="preserve"> </w:t>
            </w:r>
          </w:p>
        </w:tc>
        <w:tc>
          <w:tcPr>
            <w:tcW w:w="9785" w:type="dxa"/>
          </w:tcPr>
          <w:p w14:paraId="7C1681C9" w14:textId="77777777" w:rsidR="00827930" w:rsidRPr="009C6EB6" w:rsidRDefault="00827930" w:rsidP="00827930">
            <w:pPr>
              <w:rPr>
                <w:sz w:val="18"/>
                <w:szCs w:val="18"/>
              </w:rPr>
            </w:pPr>
            <w:r w:rsidRPr="009C6EB6">
              <w:rPr>
                <w:sz w:val="18"/>
                <w:szCs w:val="18"/>
              </w:rPr>
              <w:t xml:space="preserve">Voor het meten van het ventilatiedebiet zijn de volgende methoden toegestaan: </w:t>
            </w:r>
          </w:p>
          <w:p w14:paraId="2861DDFA" w14:textId="465DA99C" w:rsidR="00827930" w:rsidRPr="009C6EB6" w:rsidRDefault="00827930" w:rsidP="00827930">
            <w:pPr>
              <w:rPr>
                <w:sz w:val="18"/>
                <w:szCs w:val="18"/>
              </w:rPr>
            </w:pPr>
            <w:r w:rsidRPr="009C6EB6">
              <w:rPr>
                <w:sz w:val="18"/>
                <w:szCs w:val="18"/>
              </w:rPr>
              <w:t xml:space="preserve">Meetventilatoren (referentiemethode; aanbevolen) </w:t>
            </w:r>
          </w:p>
          <w:p w14:paraId="6B813861" w14:textId="77777777" w:rsidR="00827930" w:rsidRPr="009C6EB6" w:rsidRDefault="00827930" w:rsidP="00827930">
            <w:pPr>
              <w:rPr>
                <w:sz w:val="18"/>
                <w:szCs w:val="18"/>
              </w:rPr>
            </w:pPr>
            <w:r w:rsidRPr="009C6EB6">
              <w:rPr>
                <w:sz w:val="18"/>
                <w:szCs w:val="18"/>
              </w:rPr>
              <w:t>Werkventilatoren met registratie</w:t>
            </w:r>
          </w:p>
          <w:p w14:paraId="36A3E2B9" w14:textId="77777777" w:rsidR="00827930" w:rsidRPr="009C6EB6" w:rsidRDefault="00827930" w:rsidP="00827930">
            <w:pPr>
              <w:rPr>
                <w:sz w:val="18"/>
                <w:szCs w:val="18"/>
              </w:rPr>
            </w:pPr>
          </w:p>
          <w:p w14:paraId="5FE4B261" w14:textId="68531F90" w:rsidR="00827930" w:rsidRPr="009C6EB6" w:rsidRDefault="00827930" w:rsidP="00827930">
            <w:pPr>
              <w:rPr>
                <w:sz w:val="18"/>
                <w:szCs w:val="18"/>
              </w:rPr>
            </w:pPr>
            <w:r w:rsidRPr="009C6EB6">
              <w:rPr>
                <w:sz w:val="18"/>
                <w:szCs w:val="18"/>
              </w:rPr>
              <w:t xml:space="preserve">Geef in detail aan hoe het </w:t>
            </w:r>
            <w:r w:rsidRPr="009C3478">
              <w:rPr>
                <w:b/>
                <w:bCs/>
                <w:sz w:val="18"/>
                <w:szCs w:val="18"/>
              </w:rPr>
              <w:t xml:space="preserve">ventilatiedebiet </w:t>
            </w:r>
            <w:r w:rsidRPr="009C6EB6">
              <w:rPr>
                <w:sz w:val="18"/>
                <w:szCs w:val="18"/>
              </w:rPr>
              <w:t>wordt bepaald</w:t>
            </w:r>
            <w:r>
              <w:rPr>
                <w:sz w:val="18"/>
                <w:szCs w:val="18"/>
              </w:rPr>
              <w:t>.</w:t>
            </w:r>
          </w:p>
          <w:p w14:paraId="13C5B27A" w14:textId="15EB904E" w:rsidR="00827930" w:rsidRDefault="00827930" w:rsidP="00827930">
            <w:r w:rsidRPr="009C6EB6">
              <w:rPr>
                <w:sz w:val="18"/>
                <w:szCs w:val="18"/>
              </w:rPr>
              <w:t xml:space="preserve">Geef in detail aan hoe de gebruikte meetmethode </w:t>
            </w:r>
            <w:r w:rsidRPr="009C3478">
              <w:rPr>
                <w:b/>
                <w:bCs/>
                <w:sz w:val="18"/>
                <w:szCs w:val="18"/>
              </w:rPr>
              <w:t>gekalibreerd</w:t>
            </w:r>
            <w:r w:rsidRPr="009C6EB6">
              <w:rPr>
                <w:sz w:val="18"/>
                <w:szCs w:val="18"/>
              </w:rPr>
              <w:t xml:space="preserve"> wordt</w:t>
            </w:r>
            <w:r>
              <w:t xml:space="preserve"> </w:t>
            </w:r>
          </w:p>
        </w:tc>
        <w:sdt>
          <w:sdtPr>
            <w:id w:val="712621955"/>
            <w14:checkbox>
              <w14:checked w14:val="0"/>
              <w14:checkedState w14:val="2612" w14:font="MS Gothic"/>
              <w14:uncheckedState w14:val="2610" w14:font="MS Gothic"/>
            </w14:checkbox>
          </w:sdtPr>
          <w:sdtContent>
            <w:tc>
              <w:tcPr>
                <w:tcW w:w="1249" w:type="dxa"/>
                <w:vAlign w:val="center"/>
              </w:tcPr>
              <w:p w14:paraId="7A8A43E7" w14:textId="6D76DE1F" w:rsidR="00827930" w:rsidRDefault="00827930" w:rsidP="00827930">
                <w:pPr>
                  <w:jc w:val="center"/>
                </w:pPr>
                <w:r>
                  <w:rPr>
                    <w:rFonts w:ascii="MS Gothic" w:eastAsia="MS Gothic" w:hAnsi="MS Gothic" w:hint="eastAsia"/>
                  </w:rPr>
                  <w:t>☐</w:t>
                </w:r>
              </w:p>
            </w:tc>
          </w:sdtContent>
        </w:sdt>
      </w:tr>
      <w:tr w:rsidR="00827930" w:rsidRPr="00506B61" w14:paraId="6AFF250A" w14:textId="77777777" w:rsidTr="00876D34">
        <w:tc>
          <w:tcPr>
            <w:tcW w:w="14737" w:type="dxa"/>
            <w:gridSpan w:val="3"/>
          </w:tcPr>
          <w:p w14:paraId="4E42929B" w14:textId="3EB63F8D" w:rsidR="00827930" w:rsidRPr="007C20D2" w:rsidRDefault="00827930" w:rsidP="00827930">
            <w:pPr>
              <w:rPr>
                <w:i/>
                <w:iCs/>
              </w:rPr>
            </w:pPr>
            <w:r w:rsidRPr="007C20D2">
              <w:rPr>
                <w:i/>
                <w:iCs/>
              </w:rPr>
              <w:t xml:space="preserve">Vul in </w:t>
            </w:r>
          </w:p>
        </w:tc>
      </w:tr>
    </w:tbl>
    <w:p w14:paraId="70B0EC38" w14:textId="77777777" w:rsidR="007C20D2" w:rsidRDefault="007C20D2"/>
    <w:p w14:paraId="7BC9CE6E" w14:textId="77777777" w:rsidR="009C3478" w:rsidRDefault="009C3478"/>
    <w:p w14:paraId="35C286B1" w14:textId="77777777" w:rsidR="009C3478" w:rsidRDefault="009C3478"/>
    <w:p w14:paraId="2E73934E" w14:textId="77777777" w:rsidR="00A05C60" w:rsidRDefault="00A05C60"/>
    <w:tbl>
      <w:tblPr>
        <w:tblStyle w:val="Tabelraster"/>
        <w:tblW w:w="14737" w:type="dxa"/>
        <w:tblLook w:val="04A0" w:firstRow="1" w:lastRow="0" w:firstColumn="1" w:lastColumn="0" w:noHBand="0" w:noVBand="1"/>
      </w:tblPr>
      <w:tblGrid>
        <w:gridCol w:w="3700"/>
        <w:gridCol w:w="9788"/>
        <w:gridCol w:w="1249"/>
      </w:tblGrid>
      <w:tr w:rsidR="00A05C60" w:rsidRPr="00BC0594" w14:paraId="513E3458" w14:textId="77777777" w:rsidTr="00827930">
        <w:tc>
          <w:tcPr>
            <w:tcW w:w="3700" w:type="dxa"/>
            <w:shd w:val="clear" w:color="auto" w:fill="156082" w:themeFill="accent1"/>
          </w:tcPr>
          <w:p w14:paraId="6417BD0D" w14:textId="77777777" w:rsidR="00A05C60" w:rsidRDefault="00A05C60" w:rsidP="00876D34">
            <w:r>
              <w:rPr>
                <w:b/>
                <w:bCs/>
                <w:color w:val="FFFFFF" w:themeColor="background1"/>
              </w:rPr>
              <w:t>Onderde</w:t>
            </w:r>
            <w:r w:rsidRPr="00835384">
              <w:rPr>
                <w:b/>
                <w:bCs/>
                <w:color w:val="FFFFFF" w:themeColor="background1"/>
              </w:rPr>
              <w:t>e</w:t>
            </w:r>
            <w:r>
              <w:rPr>
                <w:b/>
                <w:bCs/>
                <w:color w:val="FFFFFF" w:themeColor="background1"/>
              </w:rPr>
              <w:t>l</w:t>
            </w:r>
          </w:p>
        </w:tc>
        <w:tc>
          <w:tcPr>
            <w:tcW w:w="9788" w:type="dxa"/>
            <w:shd w:val="clear" w:color="auto" w:fill="156082" w:themeFill="accent1"/>
          </w:tcPr>
          <w:p w14:paraId="7DBC8525" w14:textId="77777777" w:rsidR="00A05C60" w:rsidRDefault="00A05C60" w:rsidP="00876D34">
            <w:r w:rsidRPr="00835384">
              <w:rPr>
                <w:b/>
                <w:bCs/>
                <w:color w:val="FFFFFF" w:themeColor="background1"/>
              </w:rPr>
              <w:t>Informatie welke dient aangeleverd te worden in het meetplan</w:t>
            </w:r>
          </w:p>
        </w:tc>
        <w:tc>
          <w:tcPr>
            <w:tcW w:w="1249" w:type="dxa"/>
            <w:shd w:val="clear" w:color="auto" w:fill="156082" w:themeFill="accent1"/>
          </w:tcPr>
          <w:p w14:paraId="444CCC16" w14:textId="4E5F03ED" w:rsidR="00A05C60" w:rsidRPr="00BC0594" w:rsidRDefault="00AF2F62" w:rsidP="00876D34">
            <w:pPr>
              <w:rPr>
                <w:i/>
                <w:iCs/>
              </w:rPr>
            </w:pPr>
            <w:r>
              <w:rPr>
                <w:b/>
                <w:bCs/>
                <w:color w:val="FFFFFF" w:themeColor="background1"/>
              </w:rPr>
              <w:t>Afwijking?</w:t>
            </w:r>
          </w:p>
        </w:tc>
      </w:tr>
      <w:tr w:rsidR="00827930" w:rsidRPr="00506B61" w14:paraId="281DC796" w14:textId="7E954E6C" w:rsidTr="00827930">
        <w:tc>
          <w:tcPr>
            <w:tcW w:w="3700" w:type="dxa"/>
          </w:tcPr>
          <w:p w14:paraId="569C13A9" w14:textId="1F15FB5B" w:rsidR="00827930" w:rsidRPr="007F705E" w:rsidRDefault="00827930" w:rsidP="00827930">
            <w:pPr>
              <w:pStyle w:val="Kop1"/>
              <w:spacing w:before="0"/>
            </w:pPr>
            <w:bookmarkStart w:id="34" w:name="_Toc222478221"/>
            <w:r>
              <w:t>8 Monstername en analyse</w:t>
            </w:r>
            <w:bookmarkEnd w:id="34"/>
          </w:p>
        </w:tc>
        <w:tc>
          <w:tcPr>
            <w:tcW w:w="9788" w:type="dxa"/>
            <w:vMerge w:val="restart"/>
          </w:tcPr>
          <w:p w14:paraId="188D5E43" w14:textId="77777777" w:rsidR="00827930" w:rsidRPr="009C6EB6" w:rsidRDefault="00827930" w:rsidP="00827930">
            <w:pPr>
              <w:rPr>
                <w:sz w:val="18"/>
                <w:szCs w:val="18"/>
              </w:rPr>
            </w:pPr>
            <w:r w:rsidRPr="009C6EB6">
              <w:rPr>
                <w:sz w:val="18"/>
                <w:szCs w:val="18"/>
              </w:rPr>
              <w:t xml:space="preserve">De standaard referentiemethode (SRM) ter bepaling van ammoniakconcentraties in een luchtmonster is de </w:t>
            </w:r>
            <w:proofErr w:type="spellStart"/>
            <w:r w:rsidRPr="009C6EB6">
              <w:rPr>
                <w:sz w:val="18"/>
                <w:szCs w:val="18"/>
              </w:rPr>
              <w:t>natchemische</w:t>
            </w:r>
            <w:proofErr w:type="spellEnd"/>
            <w:r w:rsidRPr="009C6EB6">
              <w:rPr>
                <w:sz w:val="18"/>
                <w:szCs w:val="18"/>
              </w:rPr>
              <w:t xml:space="preserve"> methode zoals beschreven in NEN-EN-ISO 21877:2019, NEN 2826:1999 of LUC methode LUC/III/003.</w:t>
            </w:r>
          </w:p>
          <w:p w14:paraId="0265EFCF" w14:textId="77777777" w:rsidR="00827930" w:rsidRPr="009C6EB6" w:rsidRDefault="00827930" w:rsidP="00827930">
            <w:pPr>
              <w:rPr>
                <w:sz w:val="18"/>
                <w:szCs w:val="18"/>
              </w:rPr>
            </w:pPr>
          </w:p>
          <w:p w14:paraId="1BAD85E8" w14:textId="6E7B1FD5" w:rsidR="00827930" w:rsidRPr="009C6EB6" w:rsidRDefault="00827930" w:rsidP="00827930">
            <w:pPr>
              <w:pStyle w:val="Lijstalinea"/>
              <w:numPr>
                <w:ilvl w:val="0"/>
                <w:numId w:val="7"/>
              </w:numPr>
              <w:rPr>
                <w:sz w:val="18"/>
                <w:szCs w:val="18"/>
              </w:rPr>
            </w:pPr>
            <w:r w:rsidRPr="009C6EB6">
              <w:rPr>
                <w:sz w:val="18"/>
                <w:szCs w:val="18"/>
              </w:rPr>
              <w:t xml:space="preserve">Geef in detail aan hoe de </w:t>
            </w:r>
            <w:r w:rsidRPr="00702E6E">
              <w:rPr>
                <w:b/>
                <w:bCs/>
                <w:sz w:val="18"/>
                <w:szCs w:val="18"/>
              </w:rPr>
              <w:t>SRM aan de vooropgestelde norm</w:t>
            </w:r>
            <w:r w:rsidRPr="009C6EB6">
              <w:rPr>
                <w:sz w:val="18"/>
                <w:szCs w:val="18"/>
              </w:rPr>
              <w:t xml:space="preserve"> voldoet</w:t>
            </w:r>
            <w:r>
              <w:rPr>
                <w:sz w:val="18"/>
                <w:szCs w:val="18"/>
              </w:rPr>
              <w:t>.</w:t>
            </w:r>
          </w:p>
          <w:p w14:paraId="6AF6E77A" w14:textId="77777777" w:rsidR="00827930" w:rsidRPr="009C6EB6" w:rsidRDefault="00827930" w:rsidP="00827930">
            <w:pPr>
              <w:rPr>
                <w:sz w:val="18"/>
                <w:szCs w:val="18"/>
              </w:rPr>
            </w:pPr>
          </w:p>
          <w:p w14:paraId="1D1B2E21" w14:textId="77777777" w:rsidR="00827930" w:rsidRPr="009C6EB6" w:rsidRDefault="00827930" w:rsidP="00827930">
            <w:pPr>
              <w:rPr>
                <w:sz w:val="18"/>
                <w:szCs w:val="18"/>
              </w:rPr>
            </w:pPr>
            <w:r w:rsidRPr="009C6EB6">
              <w:rPr>
                <w:sz w:val="18"/>
                <w:szCs w:val="18"/>
              </w:rPr>
              <w:t>Er moet worden aangetoond dat de gebruikte opstelling geschikt is om ammoniakconcentraties binnen het verwachte bereik te kunnen meten. De bemonsteringsduur en volumedebiet dienen zodanig gekozen te worden dat de methode-LOQ, i.e., de LOQ van analyse +</w:t>
            </w:r>
            <w:proofErr w:type="spellStart"/>
            <w:r w:rsidRPr="009C6EB6">
              <w:rPr>
                <w:sz w:val="18"/>
                <w:szCs w:val="18"/>
              </w:rPr>
              <w:t>staalname</w:t>
            </w:r>
            <w:proofErr w:type="spellEnd"/>
            <w:r w:rsidRPr="009C6EB6">
              <w:rPr>
                <w:sz w:val="18"/>
                <w:szCs w:val="18"/>
              </w:rPr>
              <w:t xml:space="preserve">, kleiner is dan 0,4 mg NH3/Nm3 (wat overeenkomt met 0,5 </w:t>
            </w:r>
            <w:proofErr w:type="spellStart"/>
            <w:r w:rsidRPr="009C6EB6">
              <w:rPr>
                <w:sz w:val="18"/>
                <w:szCs w:val="18"/>
              </w:rPr>
              <w:t>ppmv</w:t>
            </w:r>
            <w:proofErr w:type="spellEnd"/>
            <w:r w:rsidRPr="009C6EB6">
              <w:rPr>
                <w:sz w:val="18"/>
                <w:szCs w:val="18"/>
              </w:rPr>
              <w:t>).</w:t>
            </w:r>
          </w:p>
          <w:p w14:paraId="36C576BD" w14:textId="6B5D1EFF" w:rsidR="00827930" w:rsidRPr="009C6EB6" w:rsidRDefault="00827930" w:rsidP="00827930">
            <w:pPr>
              <w:pStyle w:val="Lijstalinea"/>
              <w:numPr>
                <w:ilvl w:val="0"/>
                <w:numId w:val="7"/>
              </w:numPr>
              <w:rPr>
                <w:sz w:val="18"/>
                <w:szCs w:val="18"/>
              </w:rPr>
            </w:pPr>
            <w:r w:rsidRPr="009C6EB6">
              <w:rPr>
                <w:sz w:val="18"/>
                <w:szCs w:val="18"/>
              </w:rPr>
              <w:t xml:space="preserve">Geef aan hoe de </w:t>
            </w:r>
            <w:r w:rsidRPr="00702E6E">
              <w:rPr>
                <w:b/>
                <w:bCs/>
                <w:sz w:val="18"/>
                <w:szCs w:val="18"/>
              </w:rPr>
              <w:t>gebruikte opstelling geschikt is om aan bovenstaande eisen</w:t>
            </w:r>
            <w:r w:rsidRPr="009C6EB6">
              <w:rPr>
                <w:sz w:val="18"/>
                <w:szCs w:val="18"/>
              </w:rPr>
              <w:t xml:space="preserve"> te voldoen</w:t>
            </w:r>
            <w:r>
              <w:rPr>
                <w:sz w:val="18"/>
                <w:szCs w:val="18"/>
              </w:rPr>
              <w:t>.</w:t>
            </w:r>
          </w:p>
          <w:p w14:paraId="506906D4" w14:textId="77777777" w:rsidR="00827930" w:rsidRPr="009C6EB6" w:rsidRDefault="00827930" w:rsidP="00827930">
            <w:pPr>
              <w:rPr>
                <w:sz w:val="18"/>
                <w:szCs w:val="18"/>
              </w:rPr>
            </w:pPr>
          </w:p>
          <w:p w14:paraId="6837C882" w14:textId="77777777" w:rsidR="00827930" w:rsidRPr="009C6EB6" w:rsidRDefault="00827930" w:rsidP="00827930">
            <w:pPr>
              <w:rPr>
                <w:sz w:val="18"/>
                <w:szCs w:val="18"/>
              </w:rPr>
            </w:pPr>
          </w:p>
          <w:p w14:paraId="3F1406BB" w14:textId="77777777" w:rsidR="00827930" w:rsidRPr="009C6EB6" w:rsidRDefault="00827930" w:rsidP="00827930">
            <w:pPr>
              <w:rPr>
                <w:sz w:val="18"/>
                <w:szCs w:val="18"/>
              </w:rPr>
            </w:pPr>
            <w:r w:rsidRPr="009C6EB6">
              <w:rPr>
                <w:sz w:val="18"/>
                <w:szCs w:val="18"/>
              </w:rPr>
              <w:t xml:space="preserve">Het nemen van een </w:t>
            </w:r>
            <w:proofErr w:type="spellStart"/>
            <w:r w:rsidRPr="009C6EB6">
              <w:rPr>
                <w:sz w:val="18"/>
                <w:szCs w:val="18"/>
              </w:rPr>
              <w:t>veldblanco</w:t>
            </w:r>
            <w:proofErr w:type="spellEnd"/>
            <w:r w:rsidRPr="009C6EB6">
              <w:rPr>
                <w:sz w:val="18"/>
                <w:szCs w:val="18"/>
              </w:rPr>
              <w:t xml:space="preserve"> is verplicht (één per monstername-/</w:t>
            </w:r>
            <w:proofErr w:type="spellStart"/>
            <w:r w:rsidRPr="009C6EB6">
              <w:rPr>
                <w:sz w:val="18"/>
                <w:szCs w:val="18"/>
              </w:rPr>
              <w:t>staalnamedag</w:t>
            </w:r>
            <w:proofErr w:type="spellEnd"/>
            <w:r w:rsidRPr="009C6EB6">
              <w:rPr>
                <w:sz w:val="18"/>
                <w:szCs w:val="18"/>
              </w:rPr>
              <w:t xml:space="preserve">). Daarnaast dient direct voor aanvang van elke meting een </w:t>
            </w:r>
            <w:proofErr w:type="spellStart"/>
            <w:r w:rsidRPr="009C6EB6">
              <w:rPr>
                <w:sz w:val="18"/>
                <w:szCs w:val="18"/>
              </w:rPr>
              <w:t>lektest</w:t>
            </w:r>
            <w:proofErr w:type="spellEnd"/>
            <w:r w:rsidRPr="009C6EB6">
              <w:rPr>
                <w:sz w:val="18"/>
                <w:szCs w:val="18"/>
              </w:rPr>
              <w:t xml:space="preserve"> te worden uitgevoerd op elke monsternametrein.</w:t>
            </w:r>
          </w:p>
          <w:p w14:paraId="3244F084" w14:textId="77777777" w:rsidR="00827930" w:rsidRPr="009C6EB6" w:rsidRDefault="00827930" w:rsidP="00827930">
            <w:pPr>
              <w:pStyle w:val="Lijstalinea"/>
              <w:numPr>
                <w:ilvl w:val="0"/>
                <w:numId w:val="7"/>
              </w:numPr>
              <w:rPr>
                <w:sz w:val="18"/>
                <w:szCs w:val="18"/>
              </w:rPr>
            </w:pPr>
            <w:r w:rsidRPr="009C6EB6">
              <w:rPr>
                <w:sz w:val="18"/>
                <w:szCs w:val="18"/>
              </w:rPr>
              <w:t xml:space="preserve">Geef in detail aan hoe de </w:t>
            </w:r>
            <w:proofErr w:type="spellStart"/>
            <w:r w:rsidRPr="009C6EB6">
              <w:rPr>
                <w:sz w:val="18"/>
                <w:szCs w:val="18"/>
              </w:rPr>
              <w:t>staalname</w:t>
            </w:r>
            <w:proofErr w:type="spellEnd"/>
            <w:r w:rsidRPr="009C6EB6">
              <w:rPr>
                <w:sz w:val="18"/>
                <w:szCs w:val="18"/>
              </w:rPr>
              <w:t xml:space="preserve"> zal gebeuren van de </w:t>
            </w:r>
            <w:proofErr w:type="spellStart"/>
            <w:r w:rsidRPr="00702E6E">
              <w:rPr>
                <w:b/>
                <w:bCs/>
                <w:sz w:val="18"/>
                <w:szCs w:val="18"/>
              </w:rPr>
              <w:t>veldblanco</w:t>
            </w:r>
            <w:proofErr w:type="spellEnd"/>
            <w:r>
              <w:rPr>
                <w:sz w:val="18"/>
                <w:szCs w:val="18"/>
              </w:rPr>
              <w:t xml:space="preserve"> en aan welk criterium deze zal worden afgetoetst</w:t>
            </w:r>
            <w:r>
              <w:rPr>
                <w:b/>
                <w:bCs/>
                <w:sz w:val="18"/>
                <w:szCs w:val="18"/>
              </w:rPr>
              <w:t xml:space="preserve">. </w:t>
            </w:r>
            <w:r>
              <w:rPr>
                <w:sz w:val="18"/>
                <w:szCs w:val="18"/>
              </w:rPr>
              <w:t>Tevens dient te worden aangegeven wat er zal gebeuren indien niet aan het voorgesteld criterium voldoet.</w:t>
            </w:r>
          </w:p>
          <w:p w14:paraId="5486281E" w14:textId="48DADC55" w:rsidR="00827930" w:rsidRPr="009C6EB6" w:rsidRDefault="00827930" w:rsidP="00827930">
            <w:pPr>
              <w:pStyle w:val="Lijstalinea"/>
              <w:numPr>
                <w:ilvl w:val="0"/>
                <w:numId w:val="7"/>
              </w:numPr>
              <w:rPr>
                <w:sz w:val="18"/>
                <w:szCs w:val="18"/>
              </w:rPr>
            </w:pPr>
            <w:r w:rsidRPr="009C6EB6">
              <w:rPr>
                <w:sz w:val="18"/>
                <w:szCs w:val="18"/>
              </w:rPr>
              <w:t>Geef in detail aan hoe de</w:t>
            </w:r>
            <w:r w:rsidRPr="00702E6E">
              <w:rPr>
                <w:b/>
                <w:bCs/>
                <w:sz w:val="18"/>
                <w:szCs w:val="18"/>
              </w:rPr>
              <w:t xml:space="preserve"> </w:t>
            </w:r>
            <w:proofErr w:type="spellStart"/>
            <w:r w:rsidRPr="00702E6E">
              <w:rPr>
                <w:b/>
                <w:bCs/>
                <w:sz w:val="18"/>
                <w:szCs w:val="18"/>
              </w:rPr>
              <w:t>lektest</w:t>
            </w:r>
            <w:proofErr w:type="spellEnd"/>
            <w:r w:rsidRPr="009C6EB6">
              <w:rPr>
                <w:sz w:val="18"/>
                <w:szCs w:val="18"/>
              </w:rPr>
              <w:t xml:space="preserve"> zal worden uitgevoerd en hoe deze aan de voorwaarden zal </w:t>
            </w:r>
            <w:r>
              <w:rPr>
                <w:sz w:val="18"/>
                <w:szCs w:val="18"/>
              </w:rPr>
              <w:t>worden afgetoetst</w:t>
            </w:r>
            <w:r w:rsidRPr="009C6EB6">
              <w:rPr>
                <w:sz w:val="18"/>
                <w:szCs w:val="18"/>
              </w:rPr>
              <w:t xml:space="preserve"> zoals opgesteld in de </w:t>
            </w:r>
            <w:proofErr w:type="spellStart"/>
            <w:r w:rsidRPr="009C6EB6">
              <w:rPr>
                <w:sz w:val="18"/>
                <w:szCs w:val="18"/>
              </w:rPr>
              <w:t>meetrichtljinen</w:t>
            </w:r>
            <w:proofErr w:type="spellEnd"/>
            <w:r>
              <w:rPr>
                <w:sz w:val="18"/>
                <w:szCs w:val="18"/>
              </w:rPr>
              <w:t>. Tevens dient te worden aangegeven wat er zal gebeuren indien niet aan het voorgesteld criterium voldoet.</w:t>
            </w:r>
          </w:p>
          <w:p w14:paraId="39BDDF3D" w14:textId="77777777" w:rsidR="00827930" w:rsidRPr="009C6EB6" w:rsidRDefault="00827930" w:rsidP="00827930">
            <w:pPr>
              <w:rPr>
                <w:sz w:val="18"/>
                <w:szCs w:val="18"/>
              </w:rPr>
            </w:pPr>
          </w:p>
          <w:p w14:paraId="442A06EB" w14:textId="77777777" w:rsidR="00827930" w:rsidRPr="009C6EB6" w:rsidRDefault="00827930" w:rsidP="00827930">
            <w:pPr>
              <w:rPr>
                <w:sz w:val="18"/>
                <w:szCs w:val="18"/>
              </w:rPr>
            </w:pPr>
            <w:r w:rsidRPr="009C6EB6">
              <w:rPr>
                <w:sz w:val="18"/>
                <w:szCs w:val="18"/>
              </w:rPr>
              <w:t xml:space="preserve">De duur van elke individuele </w:t>
            </w:r>
            <w:r w:rsidRPr="00702E6E">
              <w:rPr>
                <w:b/>
                <w:bCs/>
                <w:sz w:val="18"/>
                <w:szCs w:val="18"/>
              </w:rPr>
              <w:t>SRM-meting</w:t>
            </w:r>
            <w:r w:rsidRPr="009C6EB6">
              <w:rPr>
                <w:sz w:val="18"/>
                <w:szCs w:val="18"/>
              </w:rPr>
              <w:t xml:space="preserve"> dient minimaal </w:t>
            </w:r>
            <w:r w:rsidRPr="00702E6E">
              <w:rPr>
                <w:b/>
                <w:bCs/>
                <w:sz w:val="18"/>
                <w:szCs w:val="18"/>
              </w:rPr>
              <w:t>24 uur</w:t>
            </w:r>
            <w:r w:rsidRPr="009C6EB6">
              <w:rPr>
                <w:sz w:val="18"/>
                <w:szCs w:val="18"/>
              </w:rPr>
              <w:t xml:space="preserve"> te zijn. De bemonstering dient in </w:t>
            </w:r>
            <w:r w:rsidRPr="00702E6E">
              <w:rPr>
                <w:b/>
                <w:bCs/>
                <w:sz w:val="18"/>
                <w:szCs w:val="18"/>
              </w:rPr>
              <w:t>duplo</w:t>
            </w:r>
            <w:r w:rsidRPr="009C6EB6">
              <w:rPr>
                <w:sz w:val="18"/>
                <w:szCs w:val="18"/>
              </w:rPr>
              <w:t xml:space="preserve"> te gebeuren.</w:t>
            </w:r>
          </w:p>
          <w:p w14:paraId="3CAB1F79" w14:textId="1B584475" w:rsidR="00827930" w:rsidRDefault="00827930" w:rsidP="00827930">
            <w:pPr>
              <w:pStyle w:val="Lijstalinea"/>
              <w:numPr>
                <w:ilvl w:val="0"/>
                <w:numId w:val="7"/>
              </w:numPr>
            </w:pPr>
            <w:r w:rsidRPr="009C6EB6">
              <w:rPr>
                <w:sz w:val="18"/>
                <w:szCs w:val="18"/>
              </w:rPr>
              <w:t>Geef aan hoe aan bovenstaande voorwaarden zal worden voldaan</w:t>
            </w:r>
          </w:p>
        </w:tc>
        <w:sdt>
          <w:sdtPr>
            <w:id w:val="-897971181"/>
            <w14:checkbox>
              <w14:checked w14:val="0"/>
              <w14:checkedState w14:val="2612" w14:font="MS Gothic"/>
              <w14:uncheckedState w14:val="2610" w14:font="MS Gothic"/>
            </w14:checkbox>
          </w:sdtPr>
          <w:sdtContent>
            <w:tc>
              <w:tcPr>
                <w:tcW w:w="1249" w:type="dxa"/>
                <w:vMerge w:val="restart"/>
                <w:vAlign w:val="center"/>
              </w:tcPr>
              <w:p w14:paraId="40EE6E5C" w14:textId="387E644B" w:rsidR="00827930" w:rsidRDefault="00827930" w:rsidP="00827930">
                <w:pPr>
                  <w:jc w:val="center"/>
                </w:pPr>
                <w:r>
                  <w:rPr>
                    <w:rFonts w:ascii="MS Gothic" w:eastAsia="MS Gothic" w:hAnsi="MS Gothic" w:hint="eastAsia"/>
                  </w:rPr>
                  <w:t>☐</w:t>
                </w:r>
              </w:p>
            </w:tc>
          </w:sdtContent>
        </w:sdt>
      </w:tr>
      <w:tr w:rsidR="00827930" w:rsidRPr="00506B61" w14:paraId="4C08A549" w14:textId="24DB423A" w:rsidTr="00827930">
        <w:tc>
          <w:tcPr>
            <w:tcW w:w="3700" w:type="dxa"/>
          </w:tcPr>
          <w:p w14:paraId="0A4D5947" w14:textId="637D9C4C" w:rsidR="00827930" w:rsidRPr="007F705E" w:rsidRDefault="00827930" w:rsidP="00827930">
            <w:pPr>
              <w:pStyle w:val="Kop2"/>
            </w:pPr>
            <w:bookmarkStart w:id="35" w:name="_Toc222478222"/>
            <w:r>
              <w:t>8.1 Ammoniak</w:t>
            </w:r>
            <w:bookmarkEnd w:id="35"/>
          </w:p>
        </w:tc>
        <w:tc>
          <w:tcPr>
            <w:tcW w:w="9788" w:type="dxa"/>
            <w:vMerge/>
          </w:tcPr>
          <w:p w14:paraId="5466ACCB" w14:textId="1FF2F369" w:rsidR="00827930" w:rsidRDefault="00827930" w:rsidP="00827930">
            <w:pPr>
              <w:pStyle w:val="Lijstalinea"/>
              <w:numPr>
                <w:ilvl w:val="0"/>
                <w:numId w:val="7"/>
              </w:numPr>
            </w:pPr>
          </w:p>
        </w:tc>
        <w:tc>
          <w:tcPr>
            <w:tcW w:w="1249" w:type="dxa"/>
            <w:vMerge/>
          </w:tcPr>
          <w:p w14:paraId="0A8881C4" w14:textId="77777777" w:rsidR="00827930" w:rsidRDefault="00827930" w:rsidP="00827930"/>
        </w:tc>
      </w:tr>
      <w:tr w:rsidR="00827930" w:rsidRPr="00506B61" w14:paraId="1626F82E" w14:textId="2033B3A3" w:rsidTr="00827930">
        <w:tc>
          <w:tcPr>
            <w:tcW w:w="3700" w:type="dxa"/>
          </w:tcPr>
          <w:p w14:paraId="6DAD3F80" w14:textId="2DBE6E60" w:rsidR="00827930" w:rsidRPr="007F705E" w:rsidRDefault="00827930" w:rsidP="00827930">
            <w:pPr>
              <w:pStyle w:val="Kop3"/>
            </w:pPr>
            <w:bookmarkStart w:id="36" w:name="_Toc222478223"/>
            <w:r w:rsidRPr="002C0F54">
              <w:rPr>
                <w:rFonts w:asciiTheme="majorHAnsi" w:hAnsiTheme="majorHAnsi"/>
                <w:color w:val="156082" w:themeColor="accent1"/>
                <w:sz w:val="24"/>
                <w:szCs w:val="32"/>
              </w:rPr>
              <w:t>8.1.1 Standaard referentiemethode (SRM)</w:t>
            </w:r>
            <w:bookmarkEnd w:id="36"/>
          </w:p>
        </w:tc>
        <w:tc>
          <w:tcPr>
            <w:tcW w:w="9788" w:type="dxa"/>
            <w:vMerge/>
          </w:tcPr>
          <w:p w14:paraId="2A69FB14" w14:textId="2D68D306" w:rsidR="00827930" w:rsidRDefault="00827930" w:rsidP="00827930">
            <w:pPr>
              <w:pStyle w:val="Lijstalinea"/>
              <w:numPr>
                <w:ilvl w:val="0"/>
                <w:numId w:val="7"/>
              </w:numPr>
            </w:pPr>
          </w:p>
        </w:tc>
        <w:tc>
          <w:tcPr>
            <w:tcW w:w="1249" w:type="dxa"/>
            <w:vMerge/>
          </w:tcPr>
          <w:p w14:paraId="7A7F3A6B" w14:textId="77777777" w:rsidR="00827930" w:rsidRDefault="00827930" w:rsidP="00827930"/>
        </w:tc>
      </w:tr>
      <w:tr w:rsidR="00827930" w:rsidRPr="00506B61" w14:paraId="6BFCC71A" w14:textId="77777777" w:rsidTr="00876D34">
        <w:tc>
          <w:tcPr>
            <w:tcW w:w="14737" w:type="dxa"/>
            <w:gridSpan w:val="3"/>
          </w:tcPr>
          <w:p w14:paraId="6C78A91E" w14:textId="19CFBCA5" w:rsidR="00827930" w:rsidRPr="007C20D2" w:rsidRDefault="00827930" w:rsidP="00827930">
            <w:pPr>
              <w:rPr>
                <w:i/>
                <w:iCs/>
              </w:rPr>
            </w:pPr>
            <w:r w:rsidRPr="007C20D2">
              <w:rPr>
                <w:i/>
                <w:iCs/>
              </w:rPr>
              <w:t xml:space="preserve">Vul in </w:t>
            </w:r>
          </w:p>
        </w:tc>
      </w:tr>
    </w:tbl>
    <w:p w14:paraId="4EA6E4ED" w14:textId="77777777" w:rsidR="00DA724D" w:rsidRDefault="00DA724D"/>
    <w:p w14:paraId="2D22906A" w14:textId="77777777" w:rsidR="00AF1918" w:rsidRDefault="00AF1918"/>
    <w:p w14:paraId="19C947D4" w14:textId="77777777" w:rsidR="00AF1918" w:rsidRDefault="00AF1918"/>
    <w:p w14:paraId="69D2392B" w14:textId="77777777" w:rsidR="00AF1918" w:rsidRDefault="00AF1918"/>
    <w:p w14:paraId="6B355841" w14:textId="77777777" w:rsidR="00702E6E" w:rsidRDefault="00702E6E"/>
    <w:p w14:paraId="0485BC3B" w14:textId="77777777" w:rsidR="00702E6E" w:rsidRDefault="00702E6E"/>
    <w:p w14:paraId="33CF5D59" w14:textId="77777777" w:rsidR="00702E6E" w:rsidRDefault="00702E6E"/>
    <w:p w14:paraId="43318C02" w14:textId="77777777" w:rsidR="00AF1918" w:rsidRDefault="00AF1918"/>
    <w:tbl>
      <w:tblPr>
        <w:tblStyle w:val="Tabelraster"/>
        <w:tblW w:w="14737" w:type="dxa"/>
        <w:tblLook w:val="04A0" w:firstRow="1" w:lastRow="0" w:firstColumn="1" w:lastColumn="0" w:noHBand="0" w:noVBand="1"/>
      </w:tblPr>
      <w:tblGrid>
        <w:gridCol w:w="3449"/>
        <w:gridCol w:w="164"/>
        <w:gridCol w:w="9875"/>
        <w:gridCol w:w="1249"/>
      </w:tblGrid>
      <w:tr w:rsidR="00AF1918" w:rsidRPr="00BC0594" w14:paraId="7CF6907A" w14:textId="77777777" w:rsidTr="00827930">
        <w:tc>
          <w:tcPr>
            <w:tcW w:w="3449" w:type="dxa"/>
            <w:shd w:val="clear" w:color="auto" w:fill="156082" w:themeFill="accent1"/>
          </w:tcPr>
          <w:p w14:paraId="002E3F30" w14:textId="77777777" w:rsidR="00AF1918" w:rsidRDefault="00AF1918" w:rsidP="00876D34">
            <w:r>
              <w:rPr>
                <w:b/>
                <w:bCs/>
                <w:color w:val="FFFFFF" w:themeColor="background1"/>
              </w:rPr>
              <w:t>Onderde</w:t>
            </w:r>
            <w:r w:rsidRPr="00835384">
              <w:rPr>
                <w:b/>
                <w:bCs/>
                <w:color w:val="FFFFFF" w:themeColor="background1"/>
              </w:rPr>
              <w:t>e</w:t>
            </w:r>
            <w:r>
              <w:rPr>
                <w:b/>
                <w:bCs/>
                <w:color w:val="FFFFFF" w:themeColor="background1"/>
              </w:rPr>
              <w:t>l</w:t>
            </w:r>
          </w:p>
        </w:tc>
        <w:tc>
          <w:tcPr>
            <w:tcW w:w="10039" w:type="dxa"/>
            <w:gridSpan w:val="2"/>
            <w:shd w:val="clear" w:color="auto" w:fill="156082" w:themeFill="accent1"/>
          </w:tcPr>
          <w:p w14:paraId="093ACA51" w14:textId="77777777" w:rsidR="00AF1918" w:rsidRDefault="00AF1918" w:rsidP="00876D34">
            <w:r w:rsidRPr="00835384">
              <w:rPr>
                <w:b/>
                <w:bCs/>
                <w:color w:val="FFFFFF" w:themeColor="background1"/>
              </w:rPr>
              <w:t>Informatie welke dient aangeleverd te worden in het meetplan</w:t>
            </w:r>
          </w:p>
        </w:tc>
        <w:tc>
          <w:tcPr>
            <w:tcW w:w="1249" w:type="dxa"/>
            <w:shd w:val="clear" w:color="auto" w:fill="156082" w:themeFill="accent1"/>
          </w:tcPr>
          <w:p w14:paraId="2F70298B" w14:textId="176909F2" w:rsidR="00AF1918" w:rsidRPr="00BC0594" w:rsidRDefault="00AF2F62" w:rsidP="00876D34">
            <w:pPr>
              <w:rPr>
                <w:i/>
                <w:iCs/>
              </w:rPr>
            </w:pPr>
            <w:r>
              <w:rPr>
                <w:b/>
                <w:bCs/>
                <w:color w:val="FFFFFF" w:themeColor="background1"/>
              </w:rPr>
              <w:t>Afwijking?</w:t>
            </w:r>
          </w:p>
        </w:tc>
      </w:tr>
      <w:tr w:rsidR="00827930" w:rsidRPr="00506B61" w14:paraId="6F1BC4A7" w14:textId="4D149CD3" w:rsidTr="00827930">
        <w:tc>
          <w:tcPr>
            <w:tcW w:w="3613" w:type="dxa"/>
            <w:gridSpan w:val="2"/>
          </w:tcPr>
          <w:p w14:paraId="4484D6AD" w14:textId="1E8B4D0E" w:rsidR="00827930" w:rsidRPr="007F705E" w:rsidRDefault="00827930" w:rsidP="00827930">
            <w:pPr>
              <w:pStyle w:val="Kop3"/>
            </w:pPr>
            <w:bookmarkStart w:id="37" w:name="_Toc222478224"/>
            <w:r w:rsidRPr="002C0F54">
              <w:rPr>
                <w:rFonts w:asciiTheme="majorHAnsi" w:hAnsiTheme="majorHAnsi"/>
                <w:color w:val="156082" w:themeColor="accent1"/>
                <w:sz w:val="24"/>
                <w:szCs w:val="32"/>
              </w:rPr>
              <w:t>8.1.2 Continue methoden met gevalideerde sensoren</w:t>
            </w:r>
            <w:bookmarkEnd w:id="37"/>
          </w:p>
        </w:tc>
        <w:tc>
          <w:tcPr>
            <w:tcW w:w="9875" w:type="dxa"/>
          </w:tcPr>
          <w:p w14:paraId="1ADF9452" w14:textId="74F891D4" w:rsidR="00827930" w:rsidRPr="009C6EB6" w:rsidRDefault="00827930" w:rsidP="00827930">
            <w:pPr>
              <w:rPr>
                <w:sz w:val="18"/>
                <w:szCs w:val="18"/>
              </w:rPr>
            </w:pPr>
            <w:r>
              <w:rPr>
                <w:sz w:val="18"/>
                <w:szCs w:val="18"/>
              </w:rPr>
              <w:t>G</w:t>
            </w:r>
            <w:r w:rsidRPr="009C6EB6">
              <w:rPr>
                <w:sz w:val="18"/>
                <w:szCs w:val="18"/>
              </w:rPr>
              <w:t xml:space="preserve">eef aan hoe de </w:t>
            </w:r>
            <w:r w:rsidRPr="00702E6E">
              <w:rPr>
                <w:b/>
                <w:bCs/>
                <w:sz w:val="18"/>
                <w:szCs w:val="18"/>
              </w:rPr>
              <w:t>validatie van de sensormeetmethode</w:t>
            </w:r>
            <w:r w:rsidRPr="009C6EB6">
              <w:rPr>
                <w:sz w:val="18"/>
                <w:szCs w:val="18"/>
              </w:rPr>
              <w:t xml:space="preserve"> zal gebeuren binnen de verwachte concentratieranges.</w:t>
            </w:r>
          </w:p>
          <w:p w14:paraId="372C8656" w14:textId="7A0D1C95" w:rsidR="00827930" w:rsidRDefault="00827930" w:rsidP="00827930"/>
        </w:tc>
        <w:sdt>
          <w:sdtPr>
            <w:id w:val="-500511156"/>
            <w14:checkbox>
              <w14:checked w14:val="0"/>
              <w14:checkedState w14:val="2612" w14:font="MS Gothic"/>
              <w14:uncheckedState w14:val="2610" w14:font="MS Gothic"/>
            </w14:checkbox>
          </w:sdtPr>
          <w:sdtContent>
            <w:tc>
              <w:tcPr>
                <w:tcW w:w="1249" w:type="dxa"/>
                <w:vAlign w:val="center"/>
              </w:tcPr>
              <w:p w14:paraId="2AD11F53" w14:textId="3CE8DBA7" w:rsidR="00827930" w:rsidRDefault="00827930" w:rsidP="00827930">
                <w:pPr>
                  <w:jc w:val="center"/>
                </w:pPr>
                <w:r>
                  <w:rPr>
                    <w:rFonts w:ascii="MS Gothic" w:eastAsia="MS Gothic" w:hAnsi="MS Gothic" w:hint="eastAsia"/>
                  </w:rPr>
                  <w:t>☐</w:t>
                </w:r>
              </w:p>
            </w:tc>
          </w:sdtContent>
        </w:sdt>
      </w:tr>
      <w:tr w:rsidR="00827930" w:rsidRPr="00506B61" w14:paraId="3B956CEE" w14:textId="77777777" w:rsidTr="00876D34">
        <w:tc>
          <w:tcPr>
            <w:tcW w:w="14737" w:type="dxa"/>
            <w:gridSpan w:val="4"/>
          </w:tcPr>
          <w:p w14:paraId="0401292E" w14:textId="096EF542" w:rsidR="00827930" w:rsidRPr="00DA724D" w:rsidRDefault="00827930" w:rsidP="00827930">
            <w:pPr>
              <w:rPr>
                <w:i/>
                <w:iCs/>
              </w:rPr>
            </w:pPr>
            <w:r w:rsidRPr="00146463">
              <w:rPr>
                <w:i/>
                <w:iCs/>
              </w:rPr>
              <w:t>Vul in</w:t>
            </w:r>
          </w:p>
        </w:tc>
      </w:tr>
      <w:tr w:rsidR="00827930" w:rsidRPr="00506B61" w14:paraId="1AE3B6E3" w14:textId="290DC412" w:rsidTr="008C3D32">
        <w:tc>
          <w:tcPr>
            <w:tcW w:w="3613" w:type="dxa"/>
            <w:gridSpan w:val="2"/>
          </w:tcPr>
          <w:p w14:paraId="5AC0549C" w14:textId="77777777" w:rsidR="00827930" w:rsidRPr="007F705E" w:rsidRDefault="00827930" w:rsidP="00827930"/>
        </w:tc>
        <w:tc>
          <w:tcPr>
            <w:tcW w:w="9875" w:type="dxa"/>
          </w:tcPr>
          <w:p w14:paraId="602B2546" w14:textId="77777777" w:rsidR="00827930" w:rsidRPr="009C6EB6" w:rsidRDefault="00827930" w:rsidP="00827930">
            <w:pPr>
              <w:rPr>
                <w:sz w:val="18"/>
                <w:szCs w:val="18"/>
              </w:rPr>
            </w:pPr>
            <w:r w:rsidRPr="009C6EB6">
              <w:rPr>
                <w:sz w:val="18"/>
                <w:szCs w:val="18"/>
              </w:rPr>
              <w:t>Indien continu gemeten wordt, moeten naast de continue meting per veehouderij/</w:t>
            </w:r>
            <w:proofErr w:type="spellStart"/>
            <w:r w:rsidRPr="009C6EB6">
              <w:rPr>
                <w:sz w:val="18"/>
                <w:szCs w:val="18"/>
              </w:rPr>
              <w:t>onderzoekslocatie</w:t>
            </w:r>
            <w:proofErr w:type="spellEnd"/>
            <w:r w:rsidRPr="009C6EB6">
              <w:rPr>
                <w:sz w:val="18"/>
                <w:szCs w:val="18"/>
              </w:rPr>
              <w:t xml:space="preserve"> minimaal zes discontinue metingen (per sensor) met de SRM worden uitgevoerd om, indien van toepassing, een correctie door te voeren (zie 9.3 Controle op afwijkingen door drift bij continue meetsystemen). Deze SRM-metingen hebben een minimale tijdsduur van 24 uur. Ze worden verspreid over minimaal zes meetdagen over het volledige jaar en per </w:t>
            </w:r>
            <w:proofErr w:type="spellStart"/>
            <w:r w:rsidRPr="009C6EB6">
              <w:rPr>
                <w:sz w:val="18"/>
                <w:szCs w:val="18"/>
              </w:rPr>
              <w:t>meetdag</w:t>
            </w:r>
            <w:proofErr w:type="spellEnd"/>
            <w:r w:rsidRPr="009C6EB6">
              <w:rPr>
                <w:sz w:val="18"/>
                <w:szCs w:val="18"/>
              </w:rPr>
              <w:t xml:space="preserve"> worden ook steeds minimaal duplo metingen met de SRM uitgevoerd. Doel hiervan is om het volledige bereik van concentraties zoveel mogelijk af te dekken.</w:t>
            </w:r>
          </w:p>
          <w:p w14:paraId="629B3A7E" w14:textId="77777777" w:rsidR="00827930" w:rsidRPr="009C6EB6" w:rsidRDefault="00827930" w:rsidP="00827930">
            <w:pPr>
              <w:rPr>
                <w:sz w:val="18"/>
                <w:szCs w:val="18"/>
              </w:rPr>
            </w:pPr>
          </w:p>
          <w:p w14:paraId="1F7ADC8F" w14:textId="7275E551" w:rsidR="00827930" w:rsidRPr="009C6EB6" w:rsidRDefault="00827930" w:rsidP="00827930">
            <w:pPr>
              <w:rPr>
                <w:sz w:val="18"/>
                <w:szCs w:val="18"/>
              </w:rPr>
            </w:pPr>
            <w:r w:rsidRPr="009C6EB6">
              <w:rPr>
                <w:sz w:val="18"/>
                <w:szCs w:val="18"/>
              </w:rPr>
              <w:t xml:space="preserve">Geef in detail aan hoe de </w:t>
            </w:r>
            <w:r w:rsidRPr="006E24D3">
              <w:rPr>
                <w:b/>
                <w:bCs/>
                <w:sz w:val="18"/>
                <w:szCs w:val="18"/>
              </w:rPr>
              <w:t>SRM metingen per sensor</w:t>
            </w:r>
            <w:r w:rsidRPr="009C6EB6">
              <w:rPr>
                <w:sz w:val="18"/>
                <w:szCs w:val="18"/>
              </w:rPr>
              <w:t xml:space="preserve"> zullen gebeuren</w:t>
            </w:r>
            <w:r>
              <w:rPr>
                <w:sz w:val="18"/>
                <w:szCs w:val="18"/>
              </w:rPr>
              <w:t xml:space="preserve"> en hoe deze zullen worden ingepland over het meetjaar</w:t>
            </w:r>
            <w:r w:rsidRPr="009C6EB6">
              <w:rPr>
                <w:sz w:val="18"/>
                <w:szCs w:val="18"/>
              </w:rPr>
              <w:t xml:space="preserve">. </w:t>
            </w:r>
          </w:p>
        </w:tc>
        <w:sdt>
          <w:sdtPr>
            <w:id w:val="1883204023"/>
            <w14:checkbox>
              <w14:checked w14:val="0"/>
              <w14:checkedState w14:val="2612" w14:font="MS Gothic"/>
              <w14:uncheckedState w14:val="2610" w14:font="MS Gothic"/>
            </w14:checkbox>
          </w:sdtPr>
          <w:sdtContent>
            <w:tc>
              <w:tcPr>
                <w:tcW w:w="1249" w:type="dxa"/>
                <w:vAlign w:val="center"/>
              </w:tcPr>
              <w:p w14:paraId="1027BF1C" w14:textId="21A09754" w:rsidR="00827930" w:rsidRDefault="00827930" w:rsidP="00827930">
                <w:pPr>
                  <w:jc w:val="center"/>
                </w:pPr>
                <w:r>
                  <w:rPr>
                    <w:rFonts w:ascii="MS Gothic" w:eastAsia="MS Gothic" w:hAnsi="MS Gothic" w:hint="eastAsia"/>
                  </w:rPr>
                  <w:t>☐</w:t>
                </w:r>
              </w:p>
            </w:tc>
          </w:sdtContent>
        </w:sdt>
      </w:tr>
      <w:tr w:rsidR="00827930" w:rsidRPr="00506B61" w14:paraId="6E8626AF" w14:textId="77777777" w:rsidTr="00876D34">
        <w:tc>
          <w:tcPr>
            <w:tcW w:w="14737" w:type="dxa"/>
            <w:gridSpan w:val="4"/>
          </w:tcPr>
          <w:p w14:paraId="1B2ED3F5" w14:textId="279CF0E4" w:rsidR="00827930" w:rsidRPr="00DA724D" w:rsidRDefault="00827930" w:rsidP="00827930">
            <w:pPr>
              <w:rPr>
                <w:i/>
                <w:iCs/>
              </w:rPr>
            </w:pPr>
            <w:r w:rsidRPr="00146463">
              <w:rPr>
                <w:i/>
                <w:iCs/>
              </w:rPr>
              <w:t>Vul in</w:t>
            </w:r>
          </w:p>
        </w:tc>
      </w:tr>
    </w:tbl>
    <w:p w14:paraId="00C3953C" w14:textId="77777777" w:rsidR="00DA724D" w:rsidRDefault="00DA724D"/>
    <w:tbl>
      <w:tblPr>
        <w:tblStyle w:val="Tabelraster"/>
        <w:tblW w:w="14737" w:type="dxa"/>
        <w:tblLook w:val="04A0" w:firstRow="1" w:lastRow="0" w:firstColumn="1" w:lastColumn="0" w:noHBand="0" w:noVBand="1"/>
      </w:tblPr>
      <w:tblGrid>
        <w:gridCol w:w="3700"/>
        <w:gridCol w:w="9788"/>
        <w:gridCol w:w="1249"/>
      </w:tblGrid>
      <w:tr w:rsidR="00AF1918" w:rsidRPr="00BC0594" w14:paraId="6C0002A0" w14:textId="77777777" w:rsidTr="00827930">
        <w:tc>
          <w:tcPr>
            <w:tcW w:w="3700" w:type="dxa"/>
            <w:shd w:val="clear" w:color="auto" w:fill="156082" w:themeFill="accent1"/>
          </w:tcPr>
          <w:p w14:paraId="4469FDFA" w14:textId="77777777" w:rsidR="00AF1918" w:rsidRDefault="00AF1918" w:rsidP="00876D34">
            <w:r>
              <w:rPr>
                <w:b/>
                <w:bCs/>
                <w:color w:val="FFFFFF" w:themeColor="background1"/>
              </w:rPr>
              <w:t>Onderde</w:t>
            </w:r>
            <w:r w:rsidRPr="00835384">
              <w:rPr>
                <w:b/>
                <w:bCs/>
                <w:color w:val="FFFFFF" w:themeColor="background1"/>
              </w:rPr>
              <w:t>e</w:t>
            </w:r>
            <w:r>
              <w:rPr>
                <w:b/>
                <w:bCs/>
                <w:color w:val="FFFFFF" w:themeColor="background1"/>
              </w:rPr>
              <w:t>l</w:t>
            </w:r>
          </w:p>
        </w:tc>
        <w:tc>
          <w:tcPr>
            <w:tcW w:w="9788" w:type="dxa"/>
            <w:shd w:val="clear" w:color="auto" w:fill="156082" w:themeFill="accent1"/>
          </w:tcPr>
          <w:p w14:paraId="31413790" w14:textId="77777777" w:rsidR="00AF1918" w:rsidRDefault="00AF1918" w:rsidP="00876D34">
            <w:r w:rsidRPr="00835384">
              <w:rPr>
                <w:b/>
                <w:bCs/>
                <w:color w:val="FFFFFF" w:themeColor="background1"/>
              </w:rPr>
              <w:t>Informatie welke dient aangeleverd te worden in het meetplan</w:t>
            </w:r>
          </w:p>
        </w:tc>
        <w:tc>
          <w:tcPr>
            <w:tcW w:w="1249" w:type="dxa"/>
            <w:shd w:val="clear" w:color="auto" w:fill="156082" w:themeFill="accent1"/>
          </w:tcPr>
          <w:p w14:paraId="2DFD5DB0" w14:textId="64959B08" w:rsidR="00AF1918" w:rsidRPr="00BC0594" w:rsidRDefault="00AF2F62" w:rsidP="00876D34">
            <w:pPr>
              <w:rPr>
                <w:i/>
                <w:iCs/>
              </w:rPr>
            </w:pPr>
            <w:r>
              <w:rPr>
                <w:b/>
                <w:bCs/>
                <w:color w:val="FFFFFF" w:themeColor="background1"/>
              </w:rPr>
              <w:t>Afwijking?</w:t>
            </w:r>
          </w:p>
        </w:tc>
      </w:tr>
      <w:tr w:rsidR="00827930" w:rsidRPr="00506B61" w14:paraId="539A6647" w14:textId="1921720D" w:rsidTr="00827930">
        <w:tc>
          <w:tcPr>
            <w:tcW w:w="3700" w:type="dxa"/>
          </w:tcPr>
          <w:p w14:paraId="79A90A65" w14:textId="6BD314BE" w:rsidR="00827930" w:rsidRPr="007F705E" w:rsidRDefault="00827930" w:rsidP="00827930">
            <w:pPr>
              <w:pStyle w:val="Kop3"/>
            </w:pPr>
            <w:bookmarkStart w:id="38" w:name="_Toc222478225"/>
            <w:r w:rsidRPr="002C0F54">
              <w:rPr>
                <w:rFonts w:asciiTheme="majorHAnsi" w:hAnsiTheme="majorHAnsi"/>
                <w:color w:val="156082" w:themeColor="accent1"/>
                <w:sz w:val="24"/>
                <w:szCs w:val="32"/>
              </w:rPr>
              <w:t>8.1.3 Equivalente methoden ter vervanging van de SRM</w:t>
            </w:r>
            <w:bookmarkEnd w:id="38"/>
          </w:p>
        </w:tc>
        <w:tc>
          <w:tcPr>
            <w:tcW w:w="9788" w:type="dxa"/>
          </w:tcPr>
          <w:p w14:paraId="293D3AC6" w14:textId="2FADD45E" w:rsidR="00827930" w:rsidRPr="009C6EB6" w:rsidRDefault="00827930" w:rsidP="00827930">
            <w:pPr>
              <w:rPr>
                <w:sz w:val="18"/>
                <w:szCs w:val="18"/>
              </w:rPr>
            </w:pPr>
            <w:r w:rsidRPr="009C6EB6">
              <w:rPr>
                <w:sz w:val="18"/>
                <w:szCs w:val="18"/>
              </w:rPr>
              <w:t xml:space="preserve">Geef aan of er </w:t>
            </w:r>
            <w:r w:rsidRPr="006E24D3">
              <w:rPr>
                <w:b/>
                <w:bCs/>
                <w:sz w:val="18"/>
                <w:szCs w:val="18"/>
              </w:rPr>
              <w:t>equivalente methoden</w:t>
            </w:r>
            <w:r w:rsidRPr="009C6EB6">
              <w:rPr>
                <w:sz w:val="18"/>
                <w:szCs w:val="18"/>
              </w:rPr>
              <w:t xml:space="preserve"> </w:t>
            </w:r>
            <w:r>
              <w:rPr>
                <w:sz w:val="18"/>
                <w:szCs w:val="18"/>
              </w:rPr>
              <w:t>gebruikt zullen worden</w:t>
            </w:r>
            <w:r w:rsidRPr="009C6EB6">
              <w:rPr>
                <w:sz w:val="18"/>
                <w:szCs w:val="18"/>
              </w:rPr>
              <w:t xml:space="preserve"> ter vervanging van de SRM</w:t>
            </w:r>
            <w:r>
              <w:rPr>
                <w:sz w:val="18"/>
                <w:szCs w:val="18"/>
              </w:rPr>
              <w:t>.</w:t>
            </w:r>
          </w:p>
          <w:p w14:paraId="6500C86A" w14:textId="1A2509E7" w:rsidR="00827930" w:rsidRPr="009C6EB6" w:rsidRDefault="00827930" w:rsidP="00827930">
            <w:pPr>
              <w:rPr>
                <w:sz w:val="18"/>
                <w:szCs w:val="18"/>
              </w:rPr>
            </w:pPr>
            <w:r w:rsidRPr="009C6EB6">
              <w:rPr>
                <w:sz w:val="18"/>
                <w:szCs w:val="18"/>
              </w:rPr>
              <w:t xml:space="preserve">Geef aan </w:t>
            </w:r>
            <w:r w:rsidRPr="00781BA9">
              <w:rPr>
                <w:b/>
                <w:bCs/>
                <w:sz w:val="18"/>
                <w:szCs w:val="18"/>
              </w:rPr>
              <w:t>hoe deze methoden als equivalent worden beschouwd</w:t>
            </w:r>
            <w:r>
              <w:rPr>
                <w:sz w:val="18"/>
                <w:szCs w:val="18"/>
              </w:rPr>
              <w:t>.</w:t>
            </w:r>
          </w:p>
        </w:tc>
        <w:sdt>
          <w:sdtPr>
            <w:id w:val="442124726"/>
            <w14:checkbox>
              <w14:checked w14:val="0"/>
              <w14:checkedState w14:val="2612" w14:font="MS Gothic"/>
              <w14:uncheckedState w14:val="2610" w14:font="MS Gothic"/>
            </w14:checkbox>
          </w:sdtPr>
          <w:sdtContent>
            <w:tc>
              <w:tcPr>
                <w:tcW w:w="1249" w:type="dxa"/>
                <w:vAlign w:val="center"/>
              </w:tcPr>
              <w:p w14:paraId="332117B1" w14:textId="69FD5599" w:rsidR="00827930" w:rsidRDefault="00827930" w:rsidP="00827930">
                <w:pPr>
                  <w:jc w:val="center"/>
                </w:pPr>
                <w:r>
                  <w:rPr>
                    <w:rFonts w:ascii="MS Gothic" w:eastAsia="MS Gothic" w:hAnsi="MS Gothic" w:hint="eastAsia"/>
                  </w:rPr>
                  <w:t>☐</w:t>
                </w:r>
              </w:p>
            </w:tc>
          </w:sdtContent>
        </w:sdt>
      </w:tr>
      <w:tr w:rsidR="00827930" w:rsidRPr="00506B61" w14:paraId="0A8FBCD0" w14:textId="77777777" w:rsidTr="00876D34">
        <w:tc>
          <w:tcPr>
            <w:tcW w:w="14737" w:type="dxa"/>
            <w:gridSpan w:val="3"/>
          </w:tcPr>
          <w:p w14:paraId="5759C129" w14:textId="77777777" w:rsidR="00827930" w:rsidRDefault="00827930" w:rsidP="00827930">
            <w:pPr>
              <w:rPr>
                <w:i/>
                <w:iCs/>
              </w:rPr>
            </w:pPr>
            <w:r w:rsidRPr="00146463">
              <w:rPr>
                <w:i/>
                <w:iCs/>
              </w:rPr>
              <w:t>Vul in</w:t>
            </w:r>
          </w:p>
          <w:p w14:paraId="6774E55B" w14:textId="77777777" w:rsidR="00827930" w:rsidRDefault="00827930" w:rsidP="00827930"/>
        </w:tc>
      </w:tr>
    </w:tbl>
    <w:p w14:paraId="1AB02D5C" w14:textId="77777777" w:rsidR="003D549B" w:rsidRDefault="003D549B"/>
    <w:tbl>
      <w:tblPr>
        <w:tblStyle w:val="Tabelraster"/>
        <w:tblW w:w="14737" w:type="dxa"/>
        <w:tblLook w:val="04A0" w:firstRow="1" w:lastRow="0" w:firstColumn="1" w:lastColumn="0" w:noHBand="0" w:noVBand="1"/>
      </w:tblPr>
      <w:tblGrid>
        <w:gridCol w:w="3707"/>
        <w:gridCol w:w="9781"/>
        <w:gridCol w:w="1249"/>
      </w:tblGrid>
      <w:tr w:rsidR="00AF1918" w:rsidRPr="00BC0594" w14:paraId="3BD99FFB" w14:textId="77777777" w:rsidTr="00827930">
        <w:tc>
          <w:tcPr>
            <w:tcW w:w="3707" w:type="dxa"/>
            <w:shd w:val="clear" w:color="auto" w:fill="156082" w:themeFill="accent1"/>
          </w:tcPr>
          <w:p w14:paraId="34DE256C" w14:textId="77777777" w:rsidR="00AF1918" w:rsidRDefault="00AF1918" w:rsidP="00876D34">
            <w:r>
              <w:rPr>
                <w:b/>
                <w:bCs/>
                <w:color w:val="FFFFFF" w:themeColor="background1"/>
              </w:rPr>
              <w:t>Onderde</w:t>
            </w:r>
            <w:r w:rsidRPr="00835384">
              <w:rPr>
                <w:b/>
                <w:bCs/>
                <w:color w:val="FFFFFF" w:themeColor="background1"/>
              </w:rPr>
              <w:t>e</w:t>
            </w:r>
            <w:r>
              <w:rPr>
                <w:b/>
                <w:bCs/>
                <w:color w:val="FFFFFF" w:themeColor="background1"/>
              </w:rPr>
              <w:t>l</w:t>
            </w:r>
          </w:p>
        </w:tc>
        <w:tc>
          <w:tcPr>
            <w:tcW w:w="9781" w:type="dxa"/>
            <w:shd w:val="clear" w:color="auto" w:fill="156082" w:themeFill="accent1"/>
          </w:tcPr>
          <w:p w14:paraId="494E7D5F" w14:textId="77777777" w:rsidR="00AF1918" w:rsidRDefault="00AF1918" w:rsidP="00876D34">
            <w:r w:rsidRPr="00835384">
              <w:rPr>
                <w:b/>
                <w:bCs/>
                <w:color w:val="FFFFFF" w:themeColor="background1"/>
              </w:rPr>
              <w:t>Informatie welke dient aangeleverd te worden in het meetplan</w:t>
            </w:r>
          </w:p>
        </w:tc>
        <w:tc>
          <w:tcPr>
            <w:tcW w:w="1249" w:type="dxa"/>
            <w:shd w:val="clear" w:color="auto" w:fill="156082" w:themeFill="accent1"/>
          </w:tcPr>
          <w:p w14:paraId="632C76E2" w14:textId="1BD107EF" w:rsidR="00AF1918" w:rsidRPr="00BC0594" w:rsidRDefault="00AF2F62" w:rsidP="00876D34">
            <w:pPr>
              <w:rPr>
                <w:i/>
                <w:iCs/>
              </w:rPr>
            </w:pPr>
            <w:r>
              <w:rPr>
                <w:b/>
                <w:bCs/>
                <w:color w:val="FFFFFF" w:themeColor="background1"/>
              </w:rPr>
              <w:t>Afwijking?</w:t>
            </w:r>
          </w:p>
        </w:tc>
      </w:tr>
      <w:tr w:rsidR="00827930" w:rsidRPr="00506B61" w14:paraId="0CD956A3" w14:textId="3252B8E0" w:rsidTr="00827930">
        <w:tc>
          <w:tcPr>
            <w:tcW w:w="3707" w:type="dxa"/>
          </w:tcPr>
          <w:p w14:paraId="4CB36821" w14:textId="61D1AD2A" w:rsidR="00827930" w:rsidRPr="002270A5" w:rsidRDefault="00827930" w:rsidP="00827930">
            <w:pPr>
              <w:pStyle w:val="Kop3"/>
            </w:pPr>
            <w:bookmarkStart w:id="39" w:name="_Toc222478226"/>
            <w:r w:rsidRPr="002C0F54">
              <w:rPr>
                <w:rFonts w:asciiTheme="majorHAnsi" w:hAnsiTheme="majorHAnsi"/>
                <w:color w:val="156082" w:themeColor="accent1"/>
                <w:sz w:val="24"/>
                <w:szCs w:val="32"/>
              </w:rPr>
              <w:t>8.1.4 Eisen aan de meetinstantie</w:t>
            </w:r>
            <w:bookmarkEnd w:id="39"/>
          </w:p>
        </w:tc>
        <w:tc>
          <w:tcPr>
            <w:tcW w:w="9781" w:type="dxa"/>
          </w:tcPr>
          <w:p w14:paraId="2CBAD028" w14:textId="77777777" w:rsidR="00827930" w:rsidRPr="009C6EB6" w:rsidRDefault="00827930" w:rsidP="00827930">
            <w:pPr>
              <w:rPr>
                <w:sz w:val="18"/>
                <w:szCs w:val="18"/>
              </w:rPr>
            </w:pPr>
            <w:r w:rsidRPr="009C6EB6">
              <w:rPr>
                <w:sz w:val="18"/>
                <w:szCs w:val="18"/>
              </w:rPr>
              <w:t xml:space="preserve">Het is verplicht om deel te nemen aan </w:t>
            </w:r>
            <w:r w:rsidRPr="006E24D3">
              <w:rPr>
                <w:b/>
                <w:bCs/>
                <w:sz w:val="18"/>
                <w:szCs w:val="18"/>
              </w:rPr>
              <w:t>ringtesten</w:t>
            </w:r>
            <w:r w:rsidRPr="009C6EB6">
              <w:rPr>
                <w:sz w:val="18"/>
                <w:szCs w:val="18"/>
              </w:rPr>
              <w:t xml:space="preserve"> voor de bemonstering en analyse van ammoniak. De meetinstantie moet beschikken over een geslaagde ringtest die maximaal twee jaar oud is.</w:t>
            </w:r>
          </w:p>
          <w:p w14:paraId="73446417" w14:textId="77777777" w:rsidR="00827930" w:rsidRPr="009C6EB6" w:rsidRDefault="00827930" w:rsidP="00827930">
            <w:pPr>
              <w:rPr>
                <w:sz w:val="18"/>
                <w:szCs w:val="18"/>
              </w:rPr>
            </w:pPr>
          </w:p>
          <w:p w14:paraId="19AEA570" w14:textId="64C3CD4B" w:rsidR="00827930" w:rsidRDefault="00827930" w:rsidP="00827930">
            <w:r w:rsidRPr="006E24D3">
              <w:rPr>
                <w:sz w:val="18"/>
                <w:szCs w:val="18"/>
              </w:rPr>
              <w:t xml:space="preserve">Geef aan hoe aan </w:t>
            </w:r>
            <w:r w:rsidRPr="00781BA9">
              <w:rPr>
                <w:b/>
                <w:bCs/>
                <w:sz w:val="18"/>
                <w:szCs w:val="18"/>
              </w:rPr>
              <w:t>bovenstaande eis</w:t>
            </w:r>
            <w:r w:rsidRPr="006E24D3">
              <w:rPr>
                <w:sz w:val="18"/>
                <w:szCs w:val="18"/>
              </w:rPr>
              <w:t xml:space="preserve"> zal voldaan worden.</w:t>
            </w:r>
            <w:r>
              <w:t xml:space="preserve"> </w:t>
            </w:r>
          </w:p>
        </w:tc>
        <w:sdt>
          <w:sdtPr>
            <w:id w:val="495839157"/>
            <w14:checkbox>
              <w14:checked w14:val="0"/>
              <w14:checkedState w14:val="2612" w14:font="MS Gothic"/>
              <w14:uncheckedState w14:val="2610" w14:font="MS Gothic"/>
            </w14:checkbox>
          </w:sdtPr>
          <w:sdtContent>
            <w:tc>
              <w:tcPr>
                <w:tcW w:w="1249" w:type="dxa"/>
                <w:vAlign w:val="center"/>
              </w:tcPr>
              <w:p w14:paraId="2A8B2E3C" w14:textId="13972CCE" w:rsidR="00827930" w:rsidRDefault="00827930" w:rsidP="00827930">
                <w:pPr>
                  <w:jc w:val="center"/>
                </w:pPr>
                <w:r>
                  <w:rPr>
                    <w:rFonts w:ascii="MS Gothic" w:eastAsia="MS Gothic" w:hAnsi="MS Gothic" w:hint="eastAsia"/>
                  </w:rPr>
                  <w:t>☐</w:t>
                </w:r>
              </w:p>
            </w:tc>
          </w:sdtContent>
        </w:sdt>
      </w:tr>
      <w:tr w:rsidR="00827930" w:rsidRPr="00506B61" w14:paraId="0C894BD7" w14:textId="77777777" w:rsidTr="00876D34">
        <w:tc>
          <w:tcPr>
            <w:tcW w:w="14737" w:type="dxa"/>
            <w:gridSpan w:val="3"/>
          </w:tcPr>
          <w:p w14:paraId="3CC92B27" w14:textId="3BAB4F07" w:rsidR="00827930" w:rsidRPr="003D549B" w:rsidRDefault="00827930" w:rsidP="00827930">
            <w:pPr>
              <w:rPr>
                <w:i/>
                <w:iCs/>
              </w:rPr>
            </w:pPr>
            <w:r w:rsidRPr="00146463">
              <w:rPr>
                <w:i/>
                <w:iCs/>
              </w:rPr>
              <w:t>Vul in</w:t>
            </w:r>
          </w:p>
        </w:tc>
      </w:tr>
    </w:tbl>
    <w:p w14:paraId="26EC95B7" w14:textId="77777777" w:rsidR="00C477C0" w:rsidRDefault="00C477C0"/>
    <w:tbl>
      <w:tblPr>
        <w:tblStyle w:val="Tabelraster"/>
        <w:tblW w:w="14737" w:type="dxa"/>
        <w:tblLook w:val="04A0" w:firstRow="1" w:lastRow="0" w:firstColumn="1" w:lastColumn="0" w:noHBand="0" w:noVBand="1"/>
      </w:tblPr>
      <w:tblGrid>
        <w:gridCol w:w="3681"/>
        <w:gridCol w:w="9"/>
        <w:gridCol w:w="9772"/>
        <w:gridCol w:w="26"/>
        <w:gridCol w:w="1249"/>
      </w:tblGrid>
      <w:tr w:rsidR="00C477C0" w:rsidRPr="00BC0594" w14:paraId="32B49769" w14:textId="77777777" w:rsidTr="00CE3F46">
        <w:tc>
          <w:tcPr>
            <w:tcW w:w="3690" w:type="dxa"/>
            <w:gridSpan w:val="2"/>
            <w:shd w:val="clear" w:color="auto" w:fill="156082" w:themeFill="accent1"/>
          </w:tcPr>
          <w:p w14:paraId="0556A035" w14:textId="77777777" w:rsidR="00C477C0" w:rsidRDefault="00C477C0" w:rsidP="00876D34">
            <w:r>
              <w:rPr>
                <w:b/>
                <w:bCs/>
                <w:color w:val="FFFFFF" w:themeColor="background1"/>
              </w:rPr>
              <w:t>Onderde</w:t>
            </w:r>
            <w:r w:rsidRPr="00835384">
              <w:rPr>
                <w:b/>
                <w:bCs/>
                <w:color w:val="FFFFFF" w:themeColor="background1"/>
              </w:rPr>
              <w:t>e</w:t>
            </w:r>
            <w:r>
              <w:rPr>
                <w:b/>
                <w:bCs/>
                <w:color w:val="FFFFFF" w:themeColor="background1"/>
              </w:rPr>
              <w:t>l</w:t>
            </w:r>
          </w:p>
        </w:tc>
        <w:tc>
          <w:tcPr>
            <w:tcW w:w="9798" w:type="dxa"/>
            <w:gridSpan w:val="2"/>
            <w:shd w:val="clear" w:color="auto" w:fill="156082" w:themeFill="accent1"/>
          </w:tcPr>
          <w:p w14:paraId="674CB3CB" w14:textId="77777777" w:rsidR="00C477C0" w:rsidRDefault="00C477C0" w:rsidP="00876D34">
            <w:r w:rsidRPr="00835384">
              <w:rPr>
                <w:b/>
                <w:bCs/>
                <w:color w:val="FFFFFF" w:themeColor="background1"/>
              </w:rPr>
              <w:t>Informatie welke dient aangeleverd te worden in het meetplan</w:t>
            </w:r>
          </w:p>
        </w:tc>
        <w:tc>
          <w:tcPr>
            <w:tcW w:w="1249" w:type="dxa"/>
            <w:shd w:val="clear" w:color="auto" w:fill="156082" w:themeFill="accent1"/>
          </w:tcPr>
          <w:p w14:paraId="049A68D6" w14:textId="13B63656" w:rsidR="00C477C0" w:rsidRPr="00BC0594" w:rsidRDefault="00AF2F62" w:rsidP="00876D34">
            <w:pPr>
              <w:rPr>
                <w:i/>
                <w:iCs/>
              </w:rPr>
            </w:pPr>
            <w:r>
              <w:rPr>
                <w:b/>
                <w:bCs/>
                <w:color w:val="FFFFFF" w:themeColor="background1"/>
              </w:rPr>
              <w:t>Afwijking?</w:t>
            </w:r>
          </w:p>
        </w:tc>
      </w:tr>
      <w:tr w:rsidR="00827930" w:rsidRPr="00506B61" w14:paraId="380316EA" w14:textId="5645CAE6" w:rsidTr="00EF2368">
        <w:tc>
          <w:tcPr>
            <w:tcW w:w="3690" w:type="dxa"/>
            <w:gridSpan w:val="2"/>
          </w:tcPr>
          <w:p w14:paraId="3F2C1C3F" w14:textId="1D5B611C" w:rsidR="00827930" w:rsidRPr="002270A5" w:rsidRDefault="00827930" w:rsidP="00827930">
            <w:pPr>
              <w:pStyle w:val="Kop2"/>
            </w:pPr>
            <w:bookmarkStart w:id="40" w:name="_Toc222478227"/>
            <w:r w:rsidRPr="00E764E5">
              <w:t>8.2 Geur</w:t>
            </w:r>
            <w:bookmarkEnd w:id="40"/>
          </w:p>
        </w:tc>
        <w:tc>
          <w:tcPr>
            <w:tcW w:w="9798" w:type="dxa"/>
            <w:gridSpan w:val="2"/>
            <w:vMerge w:val="restart"/>
          </w:tcPr>
          <w:p w14:paraId="47F6A302" w14:textId="77777777" w:rsidR="00827930" w:rsidRDefault="00827930" w:rsidP="00827930">
            <w:pPr>
              <w:rPr>
                <w:sz w:val="18"/>
                <w:szCs w:val="18"/>
              </w:rPr>
            </w:pPr>
            <w:r w:rsidRPr="009C6EB6">
              <w:rPr>
                <w:sz w:val="18"/>
                <w:szCs w:val="18"/>
              </w:rPr>
              <w:t xml:space="preserve">De standaard referentiemethode (SRM) voor het meten van geurconcentratie van bemonsterde stallucht is het uitvoeren van </w:t>
            </w:r>
            <w:proofErr w:type="spellStart"/>
            <w:r w:rsidRPr="005B6A8A">
              <w:rPr>
                <w:b/>
                <w:bCs/>
                <w:sz w:val="18"/>
                <w:szCs w:val="18"/>
              </w:rPr>
              <w:t>olfactometrie</w:t>
            </w:r>
            <w:proofErr w:type="spellEnd"/>
            <w:r w:rsidRPr="009C6EB6">
              <w:rPr>
                <w:sz w:val="18"/>
                <w:szCs w:val="18"/>
              </w:rPr>
              <w:t xml:space="preserve"> volgens de </w:t>
            </w:r>
            <w:r w:rsidRPr="005B6A8A">
              <w:rPr>
                <w:b/>
                <w:bCs/>
                <w:sz w:val="18"/>
                <w:szCs w:val="18"/>
              </w:rPr>
              <w:t>EN 13725:2022 norm</w:t>
            </w:r>
            <w:r w:rsidRPr="009C6EB6">
              <w:rPr>
                <w:sz w:val="18"/>
                <w:szCs w:val="18"/>
              </w:rPr>
              <w:t>. Naast de analyse van de stalen, dient ook de uitvoering van de bemonstering te gebeuren conform de bepalingen uit de EN13725:2022 norm.</w:t>
            </w:r>
          </w:p>
          <w:p w14:paraId="52FEF20A" w14:textId="77777777" w:rsidR="00827930" w:rsidRPr="009C6EB6" w:rsidRDefault="00827930" w:rsidP="00827930">
            <w:pPr>
              <w:rPr>
                <w:sz w:val="18"/>
                <w:szCs w:val="18"/>
              </w:rPr>
            </w:pPr>
          </w:p>
          <w:p w14:paraId="1A72C0BF" w14:textId="3A763513" w:rsidR="00827930" w:rsidRDefault="00827930" w:rsidP="00827930">
            <w:pPr>
              <w:rPr>
                <w:sz w:val="18"/>
                <w:szCs w:val="18"/>
              </w:rPr>
            </w:pPr>
            <w:r>
              <w:rPr>
                <w:sz w:val="18"/>
                <w:szCs w:val="18"/>
              </w:rPr>
              <w:t>De aandacht wordt hierbij nog eens gevestigd op volgende eisen:</w:t>
            </w:r>
          </w:p>
          <w:p w14:paraId="3F2DF3BF" w14:textId="77777777" w:rsidR="00827930" w:rsidRDefault="00827930" w:rsidP="00827930">
            <w:pPr>
              <w:pStyle w:val="Lijstalinea"/>
              <w:numPr>
                <w:ilvl w:val="0"/>
                <w:numId w:val="18"/>
              </w:numPr>
              <w:rPr>
                <w:sz w:val="18"/>
                <w:szCs w:val="18"/>
              </w:rPr>
            </w:pPr>
            <w:r w:rsidRPr="00335FE9">
              <w:rPr>
                <w:sz w:val="18"/>
                <w:szCs w:val="18"/>
              </w:rPr>
              <w:t>Het materiaal van de monsternameleidingen en van de monsternamezakken moet voldoen aan de gestelde eisen (EN 13725:2022).</w:t>
            </w:r>
          </w:p>
          <w:p w14:paraId="4583C651" w14:textId="77777777" w:rsidR="00827930" w:rsidRDefault="00827930" w:rsidP="00827930">
            <w:pPr>
              <w:pStyle w:val="Lijstalinea"/>
              <w:numPr>
                <w:ilvl w:val="0"/>
                <w:numId w:val="18"/>
              </w:numPr>
              <w:rPr>
                <w:sz w:val="18"/>
                <w:szCs w:val="18"/>
              </w:rPr>
            </w:pPr>
            <w:r w:rsidRPr="00335FE9">
              <w:rPr>
                <w:sz w:val="18"/>
                <w:szCs w:val="18"/>
              </w:rPr>
              <w:t xml:space="preserve">Monsternameleidingen moeten verwarmd en geïsoleerd worden wanneer kans bestaat op condensvorming. Er mag tijdens de bemonstering en tijdens het transport geen condensvorming optreden in de monsternameleiding en/of de </w:t>
            </w:r>
            <w:proofErr w:type="spellStart"/>
            <w:r w:rsidRPr="00335FE9">
              <w:rPr>
                <w:sz w:val="18"/>
                <w:szCs w:val="18"/>
              </w:rPr>
              <w:t>geurzak</w:t>
            </w:r>
            <w:proofErr w:type="spellEnd"/>
            <w:r w:rsidRPr="00335FE9">
              <w:rPr>
                <w:sz w:val="18"/>
                <w:szCs w:val="18"/>
              </w:rPr>
              <w:t xml:space="preserve"> omdat hierin geurcomponenten kunnen oplossen. Condens kan optreden bij het plaatsen van monstervaten in onverwarmde ruimtes of in de buitenlucht. In dat geval is het nodig om de geurstalen te verdunnen tijdens de bemonstering. </w:t>
            </w:r>
          </w:p>
          <w:p w14:paraId="65C7FB68" w14:textId="77777777" w:rsidR="00827930" w:rsidRDefault="00827930" w:rsidP="00827930">
            <w:pPr>
              <w:pStyle w:val="Lijstalinea"/>
              <w:numPr>
                <w:ilvl w:val="0"/>
                <w:numId w:val="18"/>
              </w:numPr>
              <w:rPr>
                <w:sz w:val="18"/>
                <w:szCs w:val="18"/>
              </w:rPr>
            </w:pPr>
            <w:r w:rsidRPr="00335FE9">
              <w:rPr>
                <w:sz w:val="18"/>
                <w:szCs w:val="18"/>
              </w:rPr>
              <w:t xml:space="preserve">Als monsternamemethode dient de zogenaamde longmethode te worden toegepast. In de longmethode wordt de monsterlucht in de </w:t>
            </w:r>
            <w:proofErr w:type="spellStart"/>
            <w:r w:rsidRPr="00335FE9">
              <w:rPr>
                <w:sz w:val="18"/>
                <w:szCs w:val="18"/>
              </w:rPr>
              <w:t>geurzak</w:t>
            </w:r>
            <w:proofErr w:type="spellEnd"/>
            <w:r w:rsidRPr="00335FE9">
              <w:rPr>
                <w:sz w:val="18"/>
                <w:szCs w:val="18"/>
              </w:rPr>
              <w:t xml:space="preserve"> gezogen zonder tussenkomst van een</w:t>
            </w:r>
            <w:r>
              <w:rPr>
                <w:sz w:val="18"/>
                <w:szCs w:val="18"/>
              </w:rPr>
              <w:t xml:space="preserve"> </w:t>
            </w:r>
            <w:r w:rsidRPr="00A33F46">
              <w:rPr>
                <w:sz w:val="18"/>
                <w:szCs w:val="18"/>
              </w:rPr>
              <w:t xml:space="preserve">pomp in de monsterleiding, door het creëren van onderdruk in de ruimte van het geurmonstervat om de </w:t>
            </w:r>
            <w:proofErr w:type="spellStart"/>
            <w:r w:rsidRPr="00A33F46">
              <w:rPr>
                <w:sz w:val="18"/>
                <w:szCs w:val="18"/>
              </w:rPr>
              <w:t>geurzak</w:t>
            </w:r>
            <w:proofErr w:type="spellEnd"/>
            <w:r w:rsidRPr="00A33F46">
              <w:rPr>
                <w:sz w:val="18"/>
                <w:szCs w:val="18"/>
              </w:rPr>
              <w:t xml:space="preserve"> heen. Het monster dient met een constante stroomsnelheid te worden aangezogen. Aan het eind van de monstername wordt het uiteinde van het aanzuigpunt luchtdicht afgesloten.</w:t>
            </w:r>
          </w:p>
          <w:p w14:paraId="54F5261A" w14:textId="77777777" w:rsidR="00827930" w:rsidRDefault="00827930" w:rsidP="00827930">
            <w:pPr>
              <w:pStyle w:val="Lijstalinea"/>
              <w:numPr>
                <w:ilvl w:val="0"/>
                <w:numId w:val="18"/>
              </w:numPr>
              <w:rPr>
                <w:sz w:val="18"/>
                <w:szCs w:val="18"/>
              </w:rPr>
            </w:pPr>
            <w:r w:rsidRPr="00A33F46">
              <w:rPr>
                <w:sz w:val="18"/>
                <w:szCs w:val="18"/>
              </w:rPr>
              <w:t>Tijdens het transport van de stalen wordt de temperatuur gelogd.</w:t>
            </w:r>
          </w:p>
          <w:p w14:paraId="5562DA07" w14:textId="77777777" w:rsidR="00827930" w:rsidRDefault="00827930" w:rsidP="00827930">
            <w:pPr>
              <w:pStyle w:val="Lijstalinea"/>
              <w:numPr>
                <w:ilvl w:val="0"/>
                <w:numId w:val="18"/>
              </w:numPr>
              <w:rPr>
                <w:sz w:val="18"/>
                <w:szCs w:val="18"/>
              </w:rPr>
            </w:pPr>
            <w:r w:rsidRPr="00A33F46">
              <w:rPr>
                <w:sz w:val="18"/>
                <w:szCs w:val="18"/>
              </w:rPr>
              <w:t xml:space="preserve">Gedurende de gehele periode van monstername tot analyse dient de </w:t>
            </w:r>
            <w:proofErr w:type="spellStart"/>
            <w:r w:rsidRPr="00A33F46">
              <w:rPr>
                <w:sz w:val="18"/>
                <w:szCs w:val="18"/>
              </w:rPr>
              <w:t>geurzak</w:t>
            </w:r>
            <w:proofErr w:type="spellEnd"/>
            <w:r w:rsidRPr="00A33F46">
              <w:rPr>
                <w:sz w:val="18"/>
                <w:szCs w:val="18"/>
              </w:rPr>
              <w:t xml:space="preserve"> in het luchtdicht afgesloten monstervat of, eventueel samen met andere monsters, in een stevige en ondoorzichtige doos of zak te worden opgeslagen om de integriteit van het monster zoveel mogelijk te bewaren.</w:t>
            </w:r>
          </w:p>
          <w:p w14:paraId="38B59466" w14:textId="77777777" w:rsidR="00827930" w:rsidRDefault="00827930" w:rsidP="00827930">
            <w:pPr>
              <w:pStyle w:val="Lijstalinea"/>
              <w:numPr>
                <w:ilvl w:val="0"/>
                <w:numId w:val="18"/>
              </w:numPr>
              <w:rPr>
                <w:sz w:val="18"/>
                <w:szCs w:val="18"/>
              </w:rPr>
            </w:pPr>
            <w:r w:rsidRPr="00A33F46">
              <w:rPr>
                <w:sz w:val="18"/>
                <w:szCs w:val="18"/>
              </w:rPr>
              <w:t>Bij het begin van iedere analysesessie wordt steeds een n-</w:t>
            </w:r>
            <w:proofErr w:type="spellStart"/>
            <w:r w:rsidRPr="00A33F46">
              <w:rPr>
                <w:sz w:val="18"/>
                <w:szCs w:val="18"/>
              </w:rPr>
              <w:t>butanol</w:t>
            </w:r>
            <w:proofErr w:type="spellEnd"/>
            <w:r w:rsidRPr="00A33F46">
              <w:rPr>
                <w:sz w:val="18"/>
                <w:szCs w:val="18"/>
              </w:rPr>
              <w:t xml:space="preserve">-staal geanalyseerd om na te gaan of de panelleden en het panel voldoen aan de kwaliteitscriteria uit de NBN EN 13725:2022. </w:t>
            </w:r>
          </w:p>
          <w:p w14:paraId="030BA017" w14:textId="01BFDE08" w:rsidR="00827930" w:rsidRPr="00E51CB5" w:rsidRDefault="00827930" w:rsidP="00827930">
            <w:pPr>
              <w:pStyle w:val="Lijstalinea"/>
              <w:numPr>
                <w:ilvl w:val="0"/>
                <w:numId w:val="18"/>
              </w:numPr>
              <w:rPr>
                <w:sz w:val="18"/>
                <w:szCs w:val="18"/>
              </w:rPr>
            </w:pPr>
            <w:r w:rsidRPr="00A33F46">
              <w:rPr>
                <w:sz w:val="18"/>
                <w:szCs w:val="18"/>
              </w:rPr>
              <w:t>Lekgeraakte geurzakken die nog ten dele zijn gevuld mogen niet geanalyseerd worden.</w:t>
            </w:r>
          </w:p>
          <w:p w14:paraId="5BD85B2B" w14:textId="77777777" w:rsidR="00827930" w:rsidRPr="009C6EB6" w:rsidRDefault="00827930" w:rsidP="00827930">
            <w:pPr>
              <w:rPr>
                <w:sz w:val="18"/>
                <w:szCs w:val="18"/>
              </w:rPr>
            </w:pPr>
          </w:p>
          <w:p w14:paraId="1A4476BA" w14:textId="36D95799" w:rsidR="00827930" w:rsidRPr="005B6A8A" w:rsidRDefault="00827930" w:rsidP="00827930">
            <w:pPr>
              <w:rPr>
                <w:sz w:val="18"/>
                <w:szCs w:val="18"/>
              </w:rPr>
            </w:pPr>
            <w:r w:rsidRPr="005B6A8A">
              <w:rPr>
                <w:sz w:val="18"/>
                <w:szCs w:val="18"/>
              </w:rPr>
              <w:t xml:space="preserve">Geef in detail aan hoe wordt </w:t>
            </w:r>
            <w:r w:rsidRPr="005B6A8A">
              <w:rPr>
                <w:b/>
                <w:bCs/>
                <w:sz w:val="18"/>
                <w:szCs w:val="18"/>
              </w:rPr>
              <w:t>voldaan aan bovenstaande norm</w:t>
            </w:r>
            <w:r>
              <w:rPr>
                <w:b/>
                <w:sz w:val="18"/>
                <w:szCs w:val="18"/>
              </w:rPr>
              <w:t xml:space="preserve"> </w:t>
            </w:r>
            <w:r>
              <w:rPr>
                <w:b/>
                <w:bCs/>
                <w:sz w:val="18"/>
                <w:szCs w:val="18"/>
              </w:rPr>
              <w:t>en eisen</w:t>
            </w:r>
            <w:r w:rsidRPr="005B6A8A">
              <w:rPr>
                <w:sz w:val="18"/>
                <w:szCs w:val="18"/>
              </w:rPr>
              <w:t xml:space="preserve"> voor geuranalyse en bemonstering.</w:t>
            </w:r>
          </w:p>
        </w:tc>
        <w:sdt>
          <w:sdtPr>
            <w:id w:val="931632424"/>
            <w14:checkbox>
              <w14:checked w14:val="0"/>
              <w14:checkedState w14:val="2612" w14:font="MS Gothic"/>
              <w14:uncheckedState w14:val="2610" w14:font="MS Gothic"/>
            </w14:checkbox>
          </w:sdtPr>
          <w:sdtContent>
            <w:tc>
              <w:tcPr>
                <w:tcW w:w="1249" w:type="dxa"/>
                <w:vMerge w:val="restart"/>
                <w:vAlign w:val="center"/>
              </w:tcPr>
              <w:p w14:paraId="4E85C048" w14:textId="07D132CF" w:rsidR="00827930" w:rsidRDefault="00827930" w:rsidP="00827930">
                <w:pPr>
                  <w:jc w:val="center"/>
                </w:pPr>
                <w:r>
                  <w:rPr>
                    <w:rFonts w:ascii="MS Gothic" w:eastAsia="MS Gothic" w:hAnsi="MS Gothic" w:hint="eastAsia"/>
                  </w:rPr>
                  <w:t>☐</w:t>
                </w:r>
              </w:p>
            </w:tc>
          </w:sdtContent>
        </w:sdt>
      </w:tr>
      <w:tr w:rsidR="00827930" w:rsidRPr="00506B61" w14:paraId="3788BD7F" w14:textId="22758787" w:rsidTr="00CE3F46">
        <w:tc>
          <w:tcPr>
            <w:tcW w:w="3690" w:type="dxa"/>
            <w:gridSpan w:val="2"/>
          </w:tcPr>
          <w:p w14:paraId="439BC069" w14:textId="6ED08F1F" w:rsidR="00827930" w:rsidRPr="002270A5" w:rsidRDefault="00827930" w:rsidP="00827930">
            <w:pPr>
              <w:pStyle w:val="Kop3"/>
            </w:pPr>
            <w:bookmarkStart w:id="41" w:name="_Toc222478228"/>
            <w:r w:rsidRPr="002C0F54">
              <w:rPr>
                <w:rFonts w:asciiTheme="majorHAnsi" w:hAnsiTheme="majorHAnsi"/>
                <w:color w:val="156082" w:themeColor="accent1"/>
                <w:sz w:val="24"/>
                <w:szCs w:val="32"/>
              </w:rPr>
              <w:t>8.2.1 Eisen aan monstername en analyse</w:t>
            </w:r>
            <w:bookmarkEnd w:id="41"/>
          </w:p>
        </w:tc>
        <w:tc>
          <w:tcPr>
            <w:tcW w:w="9798" w:type="dxa"/>
            <w:gridSpan w:val="2"/>
            <w:vMerge/>
          </w:tcPr>
          <w:p w14:paraId="493150AA" w14:textId="2FF7783F" w:rsidR="00827930" w:rsidRDefault="00827930" w:rsidP="00827930">
            <w:pPr>
              <w:pStyle w:val="Lijstalinea"/>
              <w:numPr>
                <w:ilvl w:val="0"/>
                <w:numId w:val="7"/>
              </w:numPr>
            </w:pPr>
          </w:p>
        </w:tc>
        <w:tc>
          <w:tcPr>
            <w:tcW w:w="1249" w:type="dxa"/>
            <w:vMerge/>
          </w:tcPr>
          <w:p w14:paraId="11DCFA7F" w14:textId="77777777" w:rsidR="00827930" w:rsidRDefault="00827930" w:rsidP="00827930"/>
        </w:tc>
      </w:tr>
      <w:tr w:rsidR="00827930" w:rsidRPr="00506B61" w14:paraId="08E9BEF9" w14:textId="77777777" w:rsidTr="00876D34">
        <w:tc>
          <w:tcPr>
            <w:tcW w:w="14737" w:type="dxa"/>
            <w:gridSpan w:val="5"/>
          </w:tcPr>
          <w:p w14:paraId="46B0D50A" w14:textId="041228AE" w:rsidR="00827930" w:rsidRPr="00171B78" w:rsidRDefault="00827930" w:rsidP="00827930">
            <w:pPr>
              <w:rPr>
                <w:i/>
                <w:iCs/>
              </w:rPr>
            </w:pPr>
            <w:r w:rsidRPr="00146463">
              <w:rPr>
                <w:i/>
                <w:iCs/>
              </w:rPr>
              <w:t>Vul in</w:t>
            </w:r>
          </w:p>
        </w:tc>
      </w:tr>
      <w:tr w:rsidR="00827930" w:rsidRPr="00506B61" w14:paraId="64B7B7FA" w14:textId="77777777" w:rsidTr="005854CA">
        <w:tc>
          <w:tcPr>
            <w:tcW w:w="3681" w:type="dxa"/>
          </w:tcPr>
          <w:p w14:paraId="3C6BF23B" w14:textId="77777777" w:rsidR="00827930" w:rsidRPr="00146463" w:rsidRDefault="00827930" w:rsidP="00827930">
            <w:pPr>
              <w:rPr>
                <w:i/>
                <w:iCs/>
              </w:rPr>
            </w:pPr>
          </w:p>
        </w:tc>
        <w:tc>
          <w:tcPr>
            <w:tcW w:w="9781" w:type="dxa"/>
            <w:gridSpan w:val="2"/>
          </w:tcPr>
          <w:p w14:paraId="4F1EF98F" w14:textId="77777777" w:rsidR="00827930" w:rsidRPr="009C6EB6" w:rsidRDefault="00827930" w:rsidP="00827930">
            <w:pPr>
              <w:rPr>
                <w:sz w:val="18"/>
                <w:szCs w:val="18"/>
              </w:rPr>
            </w:pPr>
            <w:r w:rsidRPr="009C6EB6">
              <w:rPr>
                <w:sz w:val="18"/>
                <w:szCs w:val="18"/>
              </w:rPr>
              <w:t xml:space="preserve">Bovendien gelden volgende bijkomende vereisten: </w:t>
            </w:r>
          </w:p>
          <w:p w14:paraId="7258BB49" w14:textId="77777777" w:rsidR="00827930" w:rsidRPr="009C6EB6" w:rsidRDefault="00827930" w:rsidP="00827930">
            <w:pPr>
              <w:pStyle w:val="Lijstalinea"/>
              <w:numPr>
                <w:ilvl w:val="0"/>
                <w:numId w:val="9"/>
              </w:numPr>
              <w:rPr>
                <w:sz w:val="18"/>
                <w:szCs w:val="18"/>
              </w:rPr>
            </w:pPr>
            <w:r w:rsidRPr="009C6EB6">
              <w:rPr>
                <w:sz w:val="18"/>
                <w:szCs w:val="18"/>
              </w:rPr>
              <w:t xml:space="preserve">De </w:t>
            </w:r>
            <w:proofErr w:type="spellStart"/>
            <w:r w:rsidRPr="009C6EB6">
              <w:rPr>
                <w:sz w:val="18"/>
                <w:szCs w:val="18"/>
              </w:rPr>
              <w:t>staalname</w:t>
            </w:r>
            <w:proofErr w:type="spellEnd"/>
            <w:r w:rsidRPr="009C6EB6">
              <w:rPr>
                <w:sz w:val="18"/>
                <w:szCs w:val="18"/>
              </w:rPr>
              <w:t xml:space="preserve"> van in- en uitgaande lucht dient simultaan én door eenzelfde labo te gebeuren. </w:t>
            </w:r>
          </w:p>
          <w:p w14:paraId="5115E5A4" w14:textId="77777777" w:rsidR="00827930" w:rsidRPr="009C6EB6" w:rsidRDefault="00827930" w:rsidP="00827930">
            <w:pPr>
              <w:pStyle w:val="Lijstalinea"/>
              <w:numPr>
                <w:ilvl w:val="0"/>
                <w:numId w:val="9"/>
              </w:numPr>
              <w:rPr>
                <w:sz w:val="18"/>
                <w:szCs w:val="18"/>
              </w:rPr>
            </w:pPr>
            <w:r w:rsidRPr="009C6EB6">
              <w:rPr>
                <w:sz w:val="18"/>
                <w:szCs w:val="18"/>
              </w:rPr>
              <w:t xml:space="preserve">De analyse van de stalen dient door hetzelfde labo uitgevoerd te worden. Dit kan een ander labo zijn dan het labo dat de </w:t>
            </w:r>
            <w:proofErr w:type="spellStart"/>
            <w:r w:rsidRPr="009C6EB6">
              <w:rPr>
                <w:sz w:val="18"/>
                <w:szCs w:val="18"/>
              </w:rPr>
              <w:t>staalname</w:t>
            </w:r>
            <w:proofErr w:type="spellEnd"/>
            <w:r w:rsidRPr="009C6EB6">
              <w:rPr>
                <w:sz w:val="18"/>
                <w:szCs w:val="18"/>
              </w:rPr>
              <w:t xml:space="preserve"> uitvoert. </w:t>
            </w:r>
          </w:p>
          <w:p w14:paraId="79CFA7D3" w14:textId="77777777" w:rsidR="00827930" w:rsidRDefault="00827930" w:rsidP="00827930">
            <w:pPr>
              <w:pStyle w:val="Lijstalinea"/>
              <w:numPr>
                <w:ilvl w:val="0"/>
                <w:numId w:val="9"/>
              </w:numPr>
              <w:rPr>
                <w:sz w:val="18"/>
                <w:szCs w:val="18"/>
              </w:rPr>
            </w:pPr>
            <w:r w:rsidRPr="009C6EB6">
              <w:rPr>
                <w:sz w:val="18"/>
                <w:szCs w:val="18"/>
              </w:rPr>
              <w:t xml:space="preserve">Per </w:t>
            </w:r>
            <w:proofErr w:type="spellStart"/>
            <w:r w:rsidRPr="009C6EB6">
              <w:rPr>
                <w:sz w:val="18"/>
                <w:szCs w:val="18"/>
              </w:rPr>
              <w:t>meetdag</w:t>
            </w:r>
            <w:proofErr w:type="spellEnd"/>
            <w:r w:rsidRPr="009C6EB6">
              <w:rPr>
                <w:sz w:val="18"/>
                <w:szCs w:val="18"/>
              </w:rPr>
              <w:t xml:space="preserve"> worden drie seriële bemonsteringen uitgevoerd gedurende telkens 30 minuten. Uit praktische overwegingen (m.b.t. navolgende analyse) kan bemonstering in de voormiddag verkozen worden, eerder dan een later moment op de dag. </w:t>
            </w:r>
          </w:p>
          <w:p w14:paraId="38A44CD1" w14:textId="77777777" w:rsidR="00827930" w:rsidRPr="009C6EB6" w:rsidRDefault="00827930" w:rsidP="00827930">
            <w:pPr>
              <w:pStyle w:val="Lijstalinea"/>
              <w:numPr>
                <w:ilvl w:val="0"/>
                <w:numId w:val="9"/>
              </w:numPr>
              <w:rPr>
                <w:sz w:val="18"/>
                <w:szCs w:val="18"/>
              </w:rPr>
            </w:pPr>
            <w:r w:rsidRPr="009C6EB6">
              <w:rPr>
                <w:sz w:val="18"/>
                <w:szCs w:val="18"/>
              </w:rPr>
              <w:lastRenderedPageBreak/>
              <w:t xml:space="preserve">Per </w:t>
            </w:r>
            <w:proofErr w:type="spellStart"/>
            <w:r w:rsidRPr="009C6EB6">
              <w:rPr>
                <w:sz w:val="18"/>
                <w:szCs w:val="18"/>
              </w:rPr>
              <w:t>meetdag</w:t>
            </w:r>
            <w:proofErr w:type="spellEnd"/>
            <w:r w:rsidRPr="009C6EB6">
              <w:rPr>
                <w:sz w:val="18"/>
                <w:szCs w:val="18"/>
              </w:rPr>
              <w:t xml:space="preserve"> dient een test van het bemonsteringsmateriaal te gebeuren via een </w:t>
            </w:r>
            <w:proofErr w:type="spellStart"/>
            <w:r w:rsidRPr="009C6EB6">
              <w:rPr>
                <w:sz w:val="18"/>
                <w:szCs w:val="18"/>
              </w:rPr>
              <w:t>blancotest</w:t>
            </w:r>
            <w:proofErr w:type="spellEnd"/>
            <w:r w:rsidRPr="009C6EB6">
              <w:rPr>
                <w:sz w:val="18"/>
                <w:szCs w:val="18"/>
              </w:rPr>
              <w:t xml:space="preserve">. Dit kan gebeuren door stikstof doorheen het bemonsteringssysteem te leiden en vervolgens een monsternamezak te vullen. </w:t>
            </w:r>
          </w:p>
          <w:p w14:paraId="574F8128" w14:textId="72E61E2E" w:rsidR="00827930" w:rsidRPr="006411AC" w:rsidRDefault="00827930" w:rsidP="00827930">
            <w:pPr>
              <w:pStyle w:val="Lijstalinea"/>
              <w:numPr>
                <w:ilvl w:val="0"/>
                <w:numId w:val="9"/>
              </w:numPr>
              <w:rPr>
                <w:sz w:val="18"/>
                <w:szCs w:val="18"/>
              </w:rPr>
            </w:pPr>
            <w:r w:rsidRPr="009C6EB6">
              <w:rPr>
                <w:sz w:val="18"/>
                <w:szCs w:val="18"/>
              </w:rPr>
              <w:t xml:space="preserve">Om de afname van de geurconcentratie tijdens het bewaren van de geurstalen zoveel mogelijk te vermijden, moeten de </w:t>
            </w:r>
            <w:proofErr w:type="spellStart"/>
            <w:r w:rsidRPr="009C6EB6">
              <w:rPr>
                <w:sz w:val="18"/>
                <w:szCs w:val="18"/>
              </w:rPr>
              <w:t>olfactometrische</w:t>
            </w:r>
            <w:proofErr w:type="spellEnd"/>
            <w:r w:rsidRPr="009C6EB6">
              <w:rPr>
                <w:sz w:val="18"/>
                <w:szCs w:val="18"/>
              </w:rPr>
              <w:t xml:space="preserve"> analyses uitgevoerd binnen de 12 uur na bemonstering. Er wordt getracht om de tijd tussen bemonstering en analyse ongeveer gelijk te houden voor de verschillende stalen. De stalen die eerst bemonsterd worden, worden dus ook eerst geanalyseerd.</w:t>
            </w:r>
          </w:p>
          <w:p w14:paraId="7F521782" w14:textId="77777777" w:rsidR="00827930" w:rsidRDefault="00827930" w:rsidP="00827930">
            <w:pPr>
              <w:rPr>
                <w:sz w:val="18"/>
                <w:szCs w:val="18"/>
              </w:rPr>
            </w:pPr>
          </w:p>
          <w:p w14:paraId="57C8BE3B" w14:textId="0EB63669" w:rsidR="00827930" w:rsidRPr="006411AC" w:rsidRDefault="00827930" w:rsidP="00827930">
            <w:pPr>
              <w:rPr>
                <w:sz w:val="18"/>
                <w:szCs w:val="18"/>
              </w:rPr>
            </w:pPr>
            <w:r w:rsidRPr="006411AC">
              <w:rPr>
                <w:sz w:val="18"/>
                <w:szCs w:val="18"/>
              </w:rPr>
              <w:t xml:space="preserve">Geef in detail aan hoe aan </w:t>
            </w:r>
            <w:r w:rsidRPr="006411AC">
              <w:rPr>
                <w:b/>
                <w:bCs/>
                <w:sz w:val="18"/>
                <w:szCs w:val="18"/>
              </w:rPr>
              <w:t>bovenstaande eisen</w:t>
            </w:r>
            <w:r w:rsidRPr="006411AC">
              <w:rPr>
                <w:sz w:val="18"/>
                <w:szCs w:val="18"/>
              </w:rPr>
              <w:t xml:space="preserve"> wordt voldaan.</w:t>
            </w:r>
          </w:p>
        </w:tc>
        <w:sdt>
          <w:sdtPr>
            <w:id w:val="-1146588845"/>
            <w14:checkbox>
              <w14:checked w14:val="0"/>
              <w14:checkedState w14:val="2612" w14:font="MS Gothic"/>
              <w14:uncheckedState w14:val="2610" w14:font="MS Gothic"/>
            </w14:checkbox>
          </w:sdtPr>
          <w:sdtContent>
            <w:tc>
              <w:tcPr>
                <w:tcW w:w="1275" w:type="dxa"/>
                <w:gridSpan w:val="2"/>
                <w:vAlign w:val="center"/>
              </w:tcPr>
              <w:p w14:paraId="1A666184" w14:textId="1E659D2F" w:rsidR="00827930" w:rsidRPr="00146463" w:rsidRDefault="00827930" w:rsidP="00827930">
                <w:pPr>
                  <w:jc w:val="center"/>
                  <w:rPr>
                    <w:i/>
                    <w:iCs/>
                  </w:rPr>
                </w:pPr>
                <w:r>
                  <w:rPr>
                    <w:rFonts w:ascii="MS Gothic" w:eastAsia="MS Gothic" w:hAnsi="MS Gothic" w:hint="eastAsia"/>
                  </w:rPr>
                  <w:t>☐</w:t>
                </w:r>
              </w:p>
            </w:tc>
          </w:sdtContent>
        </w:sdt>
      </w:tr>
      <w:tr w:rsidR="00827930" w:rsidRPr="00506B61" w14:paraId="01D7243D" w14:textId="77777777">
        <w:tc>
          <w:tcPr>
            <w:tcW w:w="14737" w:type="dxa"/>
            <w:gridSpan w:val="5"/>
          </w:tcPr>
          <w:p w14:paraId="0E703613" w14:textId="4E473615" w:rsidR="00827930" w:rsidRPr="00146463" w:rsidRDefault="00827930" w:rsidP="00827930">
            <w:pPr>
              <w:rPr>
                <w:i/>
                <w:iCs/>
              </w:rPr>
            </w:pPr>
            <w:r w:rsidRPr="00146463">
              <w:rPr>
                <w:i/>
                <w:iCs/>
              </w:rPr>
              <w:t>Vul in</w:t>
            </w:r>
          </w:p>
        </w:tc>
      </w:tr>
    </w:tbl>
    <w:p w14:paraId="14FD4E9A" w14:textId="77777777" w:rsidR="00C477C0" w:rsidRDefault="00C477C0"/>
    <w:tbl>
      <w:tblPr>
        <w:tblStyle w:val="Tabelraster"/>
        <w:tblW w:w="14737" w:type="dxa"/>
        <w:tblLook w:val="04A0" w:firstRow="1" w:lastRow="0" w:firstColumn="1" w:lastColumn="0" w:noHBand="0" w:noVBand="1"/>
      </w:tblPr>
      <w:tblGrid>
        <w:gridCol w:w="3679"/>
        <w:gridCol w:w="9809"/>
        <w:gridCol w:w="1249"/>
      </w:tblGrid>
      <w:tr w:rsidR="00C477C0" w:rsidRPr="00BC0594" w14:paraId="51062951" w14:textId="77777777" w:rsidTr="00827930">
        <w:tc>
          <w:tcPr>
            <w:tcW w:w="3679" w:type="dxa"/>
            <w:shd w:val="clear" w:color="auto" w:fill="156082" w:themeFill="accent1"/>
          </w:tcPr>
          <w:p w14:paraId="1DE2A548" w14:textId="77777777" w:rsidR="00C477C0" w:rsidRDefault="00C477C0" w:rsidP="00876D34">
            <w:r>
              <w:rPr>
                <w:b/>
                <w:bCs/>
                <w:color w:val="FFFFFF" w:themeColor="background1"/>
              </w:rPr>
              <w:t>Onderde</w:t>
            </w:r>
            <w:r w:rsidRPr="00835384">
              <w:rPr>
                <w:b/>
                <w:bCs/>
                <w:color w:val="FFFFFF" w:themeColor="background1"/>
              </w:rPr>
              <w:t>e</w:t>
            </w:r>
            <w:r>
              <w:rPr>
                <w:b/>
                <w:bCs/>
                <w:color w:val="FFFFFF" w:themeColor="background1"/>
              </w:rPr>
              <w:t>l</w:t>
            </w:r>
          </w:p>
        </w:tc>
        <w:tc>
          <w:tcPr>
            <w:tcW w:w="9809" w:type="dxa"/>
            <w:shd w:val="clear" w:color="auto" w:fill="156082" w:themeFill="accent1"/>
          </w:tcPr>
          <w:p w14:paraId="1AEB6B0A" w14:textId="77777777" w:rsidR="00C477C0" w:rsidRDefault="00C477C0" w:rsidP="00876D34">
            <w:r w:rsidRPr="00835384">
              <w:rPr>
                <w:b/>
                <w:bCs/>
                <w:color w:val="FFFFFF" w:themeColor="background1"/>
              </w:rPr>
              <w:t>Informatie welke dient aangeleverd te worden in het meetplan</w:t>
            </w:r>
          </w:p>
        </w:tc>
        <w:tc>
          <w:tcPr>
            <w:tcW w:w="1249" w:type="dxa"/>
            <w:shd w:val="clear" w:color="auto" w:fill="156082" w:themeFill="accent1"/>
          </w:tcPr>
          <w:p w14:paraId="547614BB" w14:textId="0875963A" w:rsidR="00C477C0" w:rsidRPr="00BC0594" w:rsidRDefault="00AF2F62" w:rsidP="00876D34">
            <w:pPr>
              <w:rPr>
                <w:i/>
                <w:iCs/>
              </w:rPr>
            </w:pPr>
            <w:r>
              <w:rPr>
                <w:b/>
                <w:bCs/>
                <w:color w:val="FFFFFF" w:themeColor="background1"/>
              </w:rPr>
              <w:t>Afwijking?</w:t>
            </w:r>
          </w:p>
        </w:tc>
      </w:tr>
      <w:tr w:rsidR="00827930" w:rsidRPr="007C74D8" w14:paraId="0F213AF9" w14:textId="61ED15D5" w:rsidTr="00827930">
        <w:tc>
          <w:tcPr>
            <w:tcW w:w="3679" w:type="dxa"/>
          </w:tcPr>
          <w:p w14:paraId="40ABE2E4" w14:textId="1616D020" w:rsidR="00827930" w:rsidRPr="00727D0C" w:rsidRDefault="00827930" w:rsidP="00827930">
            <w:pPr>
              <w:pStyle w:val="Kop3"/>
            </w:pPr>
            <w:bookmarkStart w:id="42" w:name="_Toc222478229"/>
            <w:r w:rsidRPr="002C0F54">
              <w:rPr>
                <w:rFonts w:asciiTheme="majorHAnsi" w:hAnsiTheme="majorHAnsi"/>
                <w:color w:val="156082" w:themeColor="accent1"/>
                <w:sz w:val="24"/>
                <w:szCs w:val="32"/>
              </w:rPr>
              <w:t>8.2.2 Eisen aan de meetinstantie</w:t>
            </w:r>
            <w:bookmarkEnd w:id="42"/>
          </w:p>
        </w:tc>
        <w:tc>
          <w:tcPr>
            <w:tcW w:w="9809" w:type="dxa"/>
          </w:tcPr>
          <w:p w14:paraId="2A62D162" w14:textId="77777777" w:rsidR="00827930" w:rsidRPr="009C6EB6" w:rsidRDefault="00827930" w:rsidP="00827930">
            <w:pPr>
              <w:rPr>
                <w:sz w:val="18"/>
                <w:szCs w:val="18"/>
              </w:rPr>
            </w:pPr>
            <w:r w:rsidRPr="009C6EB6">
              <w:rPr>
                <w:sz w:val="18"/>
                <w:szCs w:val="18"/>
              </w:rPr>
              <w:t xml:space="preserve">Naast de algemene eisen aan de meetinstantie (Sectie 2.3), gelden volgende kwaliteitsvereisten voor het bepalen van geurconcentraties door middel van </w:t>
            </w:r>
            <w:proofErr w:type="spellStart"/>
            <w:r w:rsidRPr="009C6EB6">
              <w:rPr>
                <w:sz w:val="18"/>
                <w:szCs w:val="18"/>
              </w:rPr>
              <w:t>olfactometrie</w:t>
            </w:r>
            <w:proofErr w:type="spellEnd"/>
            <w:r w:rsidRPr="009C6EB6">
              <w:rPr>
                <w:sz w:val="18"/>
                <w:szCs w:val="18"/>
              </w:rPr>
              <w:t xml:space="preserve">: </w:t>
            </w:r>
          </w:p>
          <w:p w14:paraId="7BEDE82D" w14:textId="77777777" w:rsidR="00827930" w:rsidRPr="009C6EB6" w:rsidRDefault="00827930" w:rsidP="00827930">
            <w:pPr>
              <w:rPr>
                <w:sz w:val="18"/>
                <w:szCs w:val="18"/>
              </w:rPr>
            </w:pPr>
            <w:r w:rsidRPr="009C6EB6">
              <w:rPr>
                <w:sz w:val="18"/>
                <w:szCs w:val="18"/>
              </w:rPr>
              <w:t xml:space="preserve">Monstername en analyse dienen conform EN 13725:2022 plaats te vinden. </w:t>
            </w:r>
          </w:p>
          <w:p w14:paraId="6913C6DD" w14:textId="5FBA976D" w:rsidR="00827930" w:rsidRPr="009C6EB6" w:rsidRDefault="00827930" w:rsidP="00827930">
            <w:pPr>
              <w:rPr>
                <w:sz w:val="18"/>
                <w:szCs w:val="18"/>
              </w:rPr>
            </w:pPr>
            <w:r w:rsidRPr="009C6EB6">
              <w:rPr>
                <w:sz w:val="18"/>
                <w:szCs w:val="18"/>
              </w:rPr>
              <w:t xml:space="preserve">Minimaal elke twee jaar dient te worden deelgenomen aan een ringtest </w:t>
            </w:r>
            <w:proofErr w:type="spellStart"/>
            <w:r w:rsidRPr="009C6EB6">
              <w:rPr>
                <w:sz w:val="18"/>
                <w:szCs w:val="18"/>
              </w:rPr>
              <w:t>olfactometrie</w:t>
            </w:r>
            <w:proofErr w:type="spellEnd"/>
            <w:r w:rsidRPr="009C6EB6">
              <w:rPr>
                <w:sz w:val="18"/>
                <w:szCs w:val="18"/>
              </w:rPr>
              <w:t xml:space="preserve"> (n</w:t>
            </w:r>
            <w:r>
              <w:rPr>
                <w:sz w:val="18"/>
                <w:szCs w:val="18"/>
              </w:rPr>
              <w:t>-</w:t>
            </w:r>
            <w:proofErr w:type="spellStart"/>
            <w:r w:rsidRPr="009C6EB6">
              <w:rPr>
                <w:sz w:val="18"/>
                <w:szCs w:val="18"/>
              </w:rPr>
              <w:t>butanol</w:t>
            </w:r>
            <w:proofErr w:type="spellEnd"/>
            <w:r w:rsidRPr="009C6EB6">
              <w:rPr>
                <w:sz w:val="18"/>
                <w:szCs w:val="18"/>
              </w:rPr>
              <w:t xml:space="preserve"> of praktijkmonsters). Rotatie van panelleden is verplicht.</w:t>
            </w:r>
          </w:p>
          <w:p w14:paraId="22736E8E" w14:textId="77777777" w:rsidR="00827930" w:rsidRPr="009C6EB6" w:rsidRDefault="00827930" w:rsidP="00827930">
            <w:pPr>
              <w:rPr>
                <w:sz w:val="18"/>
                <w:szCs w:val="18"/>
              </w:rPr>
            </w:pPr>
          </w:p>
          <w:p w14:paraId="1D2C098A" w14:textId="33EB8D67" w:rsidR="00827930" w:rsidRPr="007C74D8" w:rsidRDefault="00827930" w:rsidP="00827930">
            <w:r w:rsidRPr="009C6EB6">
              <w:rPr>
                <w:sz w:val="18"/>
                <w:szCs w:val="18"/>
              </w:rPr>
              <w:t xml:space="preserve">Geef in detail aan hoe aan </w:t>
            </w:r>
            <w:r w:rsidRPr="00DD1862">
              <w:rPr>
                <w:b/>
                <w:bCs/>
                <w:sz w:val="18"/>
                <w:szCs w:val="18"/>
              </w:rPr>
              <w:t>bovenstaande eisen</w:t>
            </w:r>
            <w:r w:rsidRPr="009C6EB6">
              <w:rPr>
                <w:sz w:val="18"/>
                <w:szCs w:val="18"/>
              </w:rPr>
              <w:t xml:space="preserve"> wordt voldaan.</w:t>
            </w:r>
          </w:p>
        </w:tc>
        <w:sdt>
          <w:sdtPr>
            <w:id w:val="1972322687"/>
            <w14:checkbox>
              <w14:checked w14:val="0"/>
              <w14:checkedState w14:val="2612" w14:font="MS Gothic"/>
              <w14:uncheckedState w14:val="2610" w14:font="MS Gothic"/>
            </w14:checkbox>
          </w:sdtPr>
          <w:sdtContent>
            <w:tc>
              <w:tcPr>
                <w:tcW w:w="1249" w:type="dxa"/>
                <w:vAlign w:val="center"/>
              </w:tcPr>
              <w:p w14:paraId="5F6B7713" w14:textId="16CD80D3" w:rsidR="00827930" w:rsidRPr="007C74D8" w:rsidRDefault="00827930" w:rsidP="00827930">
                <w:pPr>
                  <w:jc w:val="center"/>
                </w:pPr>
                <w:r>
                  <w:rPr>
                    <w:rFonts w:ascii="MS Gothic" w:eastAsia="MS Gothic" w:hAnsi="MS Gothic" w:hint="eastAsia"/>
                  </w:rPr>
                  <w:t>☐</w:t>
                </w:r>
              </w:p>
            </w:tc>
          </w:sdtContent>
        </w:sdt>
      </w:tr>
      <w:tr w:rsidR="00827930" w:rsidRPr="007C74D8" w14:paraId="0869DF35" w14:textId="77777777" w:rsidTr="00876D34">
        <w:tc>
          <w:tcPr>
            <w:tcW w:w="14737" w:type="dxa"/>
            <w:gridSpan w:val="3"/>
          </w:tcPr>
          <w:p w14:paraId="2B3B01E0" w14:textId="77777777" w:rsidR="00827930" w:rsidRDefault="00827930" w:rsidP="00827930">
            <w:pPr>
              <w:rPr>
                <w:i/>
                <w:iCs/>
              </w:rPr>
            </w:pPr>
            <w:r w:rsidRPr="00146463">
              <w:rPr>
                <w:i/>
                <w:iCs/>
              </w:rPr>
              <w:t>Vul in</w:t>
            </w:r>
          </w:p>
          <w:p w14:paraId="06A87A56" w14:textId="77777777" w:rsidR="00827930" w:rsidRPr="007C74D8" w:rsidRDefault="00827930" w:rsidP="00827930"/>
        </w:tc>
      </w:tr>
    </w:tbl>
    <w:p w14:paraId="1D0D4CDD" w14:textId="77777777" w:rsidR="009A0852" w:rsidRDefault="009A0852"/>
    <w:tbl>
      <w:tblPr>
        <w:tblStyle w:val="Tabelraster"/>
        <w:tblW w:w="14737" w:type="dxa"/>
        <w:tblLook w:val="04A0" w:firstRow="1" w:lastRow="0" w:firstColumn="1" w:lastColumn="0" w:noHBand="0" w:noVBand="1"/>
      </w:tblPr>
      <w:tblGrid>
        <w:gridCol w:w="3687"/>
        <w:gridCol w:w="9801"/>
        <w:gridCol w:w="1249"/>
      </w:tblGrid>
      <w:tr w:rsidR="00C477C0" w:rsidRPr="00BC0594" w14:paraId="79361B29" w14:textId="77777777" w:rsidTr="00827930">
        <w:tc>
          <w:tcPr>
            <w:tcW w:w="3687" w:type="dxa"/>
            <w:shd w:val="clear" w:color="auto" w:fill="156082" w:themeFill="accent1"/>
          </w:tcPr>
          <w:p w14:paraId="454EF599" w14:textId="77777777" w:rsidR="00C477C0" w:rsidRDefault="00C477C0" w:rsidP="00876D34">
            <w:r>
              <w:rPr>
                <w:b/>
                <w:bCs/>
                <w:color w:val="FFFFFF" w:themeColor="background1"/>
              </w:rPr>
              <w:t>Onderde</w:t>
            </w:r>
            <w:r w:rsidRPr="00835384">
              <w:rPr>
                <w:b/>
                <w:bCs/>
                <w:color w:val="FFFFFF" w:themeColor="background1"/>
              </w:rPr>
              <w:t>e</w:t>
            </w:r>
            <w:r>
              <w:rPr>
                <w:b/>
                <w:bCs/>
                <w:color w:val="FFFFFF" w:themeColor="background1"/>
              </w:rPr>
              <w:t>l</w:t>
            </w:r>
          </w:p>
        </w:tc>
        <w:tc>
          <w:tcPr>
            <w:tcW w:w="9801" w:type="dxa"/>
            <w:shd w:val="clear" w:color="auto" w:fill="156082" w:themeFill="accent1"/>
          </w:tcPr>
          <w:p w14:paraId="0130D3BD" w14:textId="77777777" w:rsidR="00C477C0" w:rsidRDefault="00C477C0" w:rsidP="00876D34">
            <w:r w:rsidRPr="00835384">
              <w:rPr>
                <w:b/>
                <w:bCs/>
                <w:color w:val="FFFFFF" w:themeColor="background1"/>
              </w:rPr>
              <w:t>Informatie welke dient aangeleverd te worden in het meetplan</w:t>
            </w:r>
          </w:p>
        </w:tc>
        <w:tc>
          <w:tcPr>
            <w:tcW w:w="1249" w:type="dxa"/>
            <w:shd w:val="clear" w:color="auto" w:fill="156082" w:themeFill="accent1"/>
          </w:tcPr>
          <w:p w14:paraId="4937B561" w14:textId="7EF7CDB2" w:rsidR="00C477C0" w:rsidRPr="00BC0594" w:rsidRDefault="00AF2F62" w:rsidP="00876D34">
            <w:pPr>
              <w:rPr>
                <w:i/>
                <w:iCs/>
              </w:rPr>
            </w:pPr>
            <w:r>
              <w:rPr>
                <w:b/>
                <w:bCs/>
                <w:color w:val="FFFFFF" w:themeColor="background1"/>
              </w:rPr>
              <w:t>Afwijking?</w:t>
            </w:r>
          </w:p>
        </w:tc>
      </w:tr>
      <w:tr w:rsidR="00827930" w:rsidRPr="007C74D8" w14:paraId="035E57DA" w14:textId="615C7851" w:rsidTr="00827930">
        <w:tc>
          <w:tcPr>
            <w:tcW w:w="3687" w:type="dxa"/>
          </w:tcPr>
          <w:p w14:paraId="7C084B62" w14:textId="7BF7066D" w:rsidR="00827930" w:rsidRPr="007C74D8" w:rsidRDefault="00827930" w:rsidP="00827930">
            <w:pPr>
              <w:pStyle w:val="Kop3"/>
            </w:pPr>
            <w:bookmarkStart w:id="43" w:name="_Toc222478230"/>
            <w:r w:rsidRPr="002C0F54">
              <w:rPr>
                <w:rFonts w:asciiTheme="majorHAnsi" w:hAnsiTheme="majorHAnsi"/>
                <w:color w:val="156082" w:themeColor="accent1"/>
                <w:sz w:val="24"/>
                <w:szCs w:val="32"/>
              </w:rPr>
              <w:t>8.2.3 Meetonzekerheid</w:t>
            </w:r>
            <w:bookmarkEnd w:id="43"/>
          </w:p>
        </w:tc>
        <w:tc>
          <w:tcPr>
            <w:tcW w:w="9801" w:type="dxa"/>
          </w:tcPr>
          <w:p w14:paraId="49463151" w14:textId="77777777" w:rsidR="00827930" w:rsidRPr="009C6EB6" w:rsidRDefault="00827930" w:rsidP="00827930">
            <w:pPr>
              <w:rPr>
                <w:sz w:val="18"/>
                <w:szCs w:val="18"/>
              </w:rPr>
            </w:pPr>
            <w:r w:rsidRPr="009C6EB6">
              <w:rPr>
                <w:sz w:val="18"/>
                <w:szCs w:val="18"/>
              </w:rPr>
              <w:t>Het rendement wordt berekend op basis van de gemeten ingaande en uitgaande geurconcentratie in de lucht (zie 8.5.2 Geur). Op beide concentraties zit een meetvariabiliteit. Bij de berekening van het rendement zal er foutenpropagatie optreden en daarmee moet rekening gehouden worden als men betrouwbaarheidsintervallen voor het rendement wil kennen De meetonzekerheid wordt gerapporteerd, zie hiervoor een voorbeeld in Annex G van EN13725:2022.</w:t>
            </w:r>
          </w:p>
          <w:p w14:paraId="11644B7E" w14:textId="77777777" w:rsidR="00827930" w:rsidRPr="009C6EB6" w:rsidRDefault="00827930" w:rsidP="00827930">
            <w:pPr>
              <w:rPr>
                <w:sz w:val="18"/>
                <w:szCs w:val="18"/>
              </w:rPr>
            </w:pPr>
          </w:p>
          <w:p w14:paraId="6540FA1E" w14:textId="20CCDA9C" w:rsidR="00827930" w:rsidRPr="007C74D8" w:rsidRDefault="00827930" w:rsidP="00827930">
            <w:r w:rsidRPr="009C6EB6">
              <w:rPr>
                <w:sz w:val="18"/>
                <w:szCs w:val="18"/>
              </w:rPr>
              <w:t xml:space="preserve">Geef aan hoe </w:t>
            </w:r>
            <w:r w:rsidRPr="00DD1862">
              <w:rPr>
                <w:b/>
                <w:bCs/>
                <w:sz w:val="18"/>
                <w:szCs w:val="18"/>
              </w:rPr>
              <w:t>bovenstaande vereiste</w:t>
            </w:r>
            <w:r w:rsidRPr="009C6EB6">
              <w:rPr>
                <w:sz w:val="18"/>
                <w:szCs w:val="18"/>
              </w:rPr>
              <w:t xml:space="preserve"> zal meegenomen worden.</w:t>
            </w:r>
            <w:r>
              <w:t xml:space="preserve"> </w:t>
            </w:r>
          </w:p>
        </w:tc>
        <w:sdt>
          <w:sdtPr>
            <w:id w:val="1553346073"/>
            <w14:checkbox>
              <w14:checked w14:val="0"/>
              <w14:checkedState w14:val="2612" w14:font="MS Gothic"/>
              <w14:uncheckedState w14:val="2610" w14:font="MS Gothic"/>
            </w14:checkbox>
          </w:sdtPr>
          <w:sdtContent>
            <w:tc>
              <w:tcPr>
                <w:tcW w:w="1249" w:type="dxa"/>
                <w:vAlign w:val="center"/>
              </w:tcPr>
              <w:p w14:paraId="33809471" w14:textId="45B3E1C8" w:rsidR="00827930" w:rsidRPr="007C74D8" w:rsidRDefault="00827930" w:rsidP="00827930">
                <w:pPr>
                  <w:jc w:val="center"/>
                </w:pPr>
                <w:r>
                  <w:rPr>
                    <w:rFonts w:ascii="MS Gothic" w:eastAsia="MS Gothic" w:hAnsi="MS Gothic" w:hint="eastAsia"/>
                  </w:rPr>
                  <w:t>☐</w:t>
                </w:r>
              </w:p>
            </w:tc>
          </w:sdtContent>
        </w:sdt>
      </w:tr>
      <w:tr w:rsidR="00827930" w:rsidRPr="007C74D8" w14:paraId="5056355B" w14:textId="77777777" w:rsidTr="00876D34">
        <w:tc>
          <w:tcPr>
            <w:tcW w:w="14737" w:type="dxa"/>
            <w:gridSpan w:val="3"/>
          </w:tcPr>
          <w:p w14:paraId="40A9E22A" w14:textId="7A6FAAD1" w:rsidR="00827930" w:rsidRPr="009A0852" w:rsidRDefault="00827930" w:rsidP="00827930">
            <w:pPr>
              <w:rPr>
                <w:i/>
                <w:iCs/>
              </w:rPr>
            </w:pPr>
            <w:r w:rsidRPr="00146463">
              <w:rPr>
                <w:i/>
                <w:iCs/>
              </w:rPr>
              <w:t>Vul in</w:t>
            </w:r>
          </w:p>
        </w:tc>
      </w:tr>
    </w:tbl>
    <w:p w14:paraId="3C497881" w14:textId="77777777" w:rsidR="00C477C0" w:rsidRDefault="00C477C0"/>
    <w:p w14:paraId="7A82CB6E" w14:textId="77777777" w:rsidR="00224551" w:rsidRDefault="00224551"/>
    <w:p w14:paraId="46B08964" w14:textId="77777777" w:rsidR="008D7956" w:rsidRDefault="008D7956"/>
    <w:p w14:paraId="5894E310" w14:textId="77777777" w:rsidR="00224551" w:rsidRDefault="00224551"/>
    <w:tbl>
      <w:tblPr>
        <w:tblStyle w:val="Tabelraster"/>
        <w:tblW w:w="14737" w:type="dxa"/>
        <w:tblLook w:val="04A0" w:firstRow="1" w:lastRow="0" w:firstColumn="1" w:lastColumn="0" w:noHBand="0" w:noVBand="1"/>
      </w:tblPr>
      <w:tblGrid>
        <w:gridCol w:w="3701"/>
        <w:gridCol w:w="9787"/>
        <w:gridCol w:w="1249"/>
      </w:tblGrid>
      <w:tr w:rsidR="00C477C0" w:rsidRPr="00BC0594" w14:paraId="34BE420C" w14:textId="77777777" w:rsidTr="001028CE">
        <w:tc>
          <w:tcPr>
            <w:tcW w:w="3701" w:type="dxa"/>
            <w:shd w:val="clear" w:color="auto" w:fill="156082" w:themeFill="accent1"/>
          </w:tcPr>
          <w:p w14:paraId="5259F109" w14:textId="77777777" w:rsidR="00C477C0" w:rsidRDefault="00C477C0" w:rsidP="00876D34">
            <w:r>
              <w:rPr>
                <w:b/>
                <w:bCs/>
                <w:color w:val="FFFFFF" w:themeColor="background1"/>
              </w:rPr>
              <w:t>Onderde</w:t>
            </w:r>
            <w:r w:rsidRPr="00835384">
              <w:rPr>
                <w:b/>
                <w:bCs/>
                <w:color w:val="FFFFFF" w:themeColor="background1"/>
              </w:rPr>
              <w:t>e</w:t>
            </w:r>
            <w:r>
              <w:rPr>
                <w:b/>
                <w:bCs/>
                <w:color w:val="FFFFFF" w:themeColor="background1"/>
              </w:rPr>
              <w:t>l</w:t>
            </w:r>
          </w:p>
        </w:tc>
        <w:tc>
          <w:tcPr>
            <w:tcW w:w="9787" w:type="dxa"/>
            <w:shd w:val="clear" w:color="auto" w:fill="156082" w:themeFill="accent1"/>
          </w:tcPr>
          <w:p w14:paraId="5F80C367" w14:textId="77777777" w:rsidR="00C477C0" w:rsidRDefault="00C477C0" w:rsidP="00876D34">
            <w:r w:rsidRPr="00835384">
              <w:rPr>
                <w:b/>
                <w:bCs/>
                <w:color w:val="FFFFFF" w:themeColor="background1"/>
              </w:rPr>
              <w:t>Informatie welke dient aangeleverd te worden in het meetplan</w:t>
            </w:r>
          </w:p>
        </w:tc>
        <w:tc>
          <w:tcPr>
            <w:tcW w:w="1249" w:type="dxa"/>
            <w:shd w:val="clear" w:color="auto" w:fill="156082" w:themeFill="accent1"/>
          </w:tcPr>
          <w:p w14:paraId="69D53E27" w14:textId="741F2F56" w:rsidR="00C477C0" w:rsidRPr="00BC0594" w:rsidRDefault="00AF2F62" w:rsidP="00876D34">
            <w:pPr>
              <w:rPr>
                <w:i/>
                <w:iCs/>
              </w:rPr>
            </w:pPr>
            <w:r>
              <w:rPr>
                <w:b/>
                <w:bCs/>
                <w:color w:val="FFFFFF" w:themeColor="background1"/>
              </w:rPr>
              <w:t>Afwijking?</w:t>
            </w:r>
          </w:p>
        </w:tc>
      </w:tr>
      <w:tr w:rsidR="00827930" w:rsidRPr="007C74D8" w14:paraId="3F56A6A5" w14:textId="5F11D3B2" w:rsidTr="00040A9E">
        <w:tc>
          <w:tcPr>
            <w:tcW w:w="3701" w:type="dxa"/>
          </w:tcPr>
          <w:p w14:paraId="34419780" w14:textId="06189FBD" w:rsidR="00827930" w:rsidRPr="007C74D8" w:rsidRDefault="00827930" w:rsidP="00827930">
            <w:pPr>
              <w:pStyle w:val="Kop1"/>
            </w:pPr>
            <w:bookmarkStart w:id="44" w:name="_Toc222478231"/>
            <w:r w:rsidRPr="0035150A">
              <w:t>9 Dataverwerking en -analyse</w:t>
            </w:r>
            <w:bookmarkEnd w:id="44"/>
          </w:p>
        </w:tc>
        <w:tc>
          <w:tcPr>
            <w:tcW w:w="9787" w:type="dxa"/>
            <w:vMerge w:val="restart"/>
          </w:tcPr>
          <w:p w14:paraId="53A28974" w14:textId="77777777" w:rsidR="00827930" w:rsidRDefault="00827930" w:rsidP="00827930">
            <w:pPr>
              <w:rPr>
                <w:sz w:val="18"/>
                <w:szCs w:val="18"/>
              </w:rPr>
            </w:pPr>
            <w:r w:rsidRPr="009C6EB6">
              <w:rPr>
                <w:sz w:val="18"/>
                <w:szCs w:val="18"/>
              </w:rPr>
              <w:t>Geef aan hoe volgende zaken zullen worden afgetoetst:</w:t>
            </w:r>
          </w:p>
          <w:p w14:paraId="5C300BB7" w14:textId="77777777" w:rsidR="00827930" w:rsidRPr="009C6EB6" w:rsidRDefault="00827930" w:rsidP="00827930">
            <w:pPr>
              <w:rPr>
                <w:sz w:val="18"/>
                <w:szCs w:val="18"/>
              </w:rPr>
            </w:pPr>
          </w:p>
          <w:p w14:paraId="1D7FFD63" w14:textId="77777777" w:rsidR="00827930" w:rsidRPr="009C6EB6" w:rsidRDefault="00827930" w:rsidP="00827930">
            <w:pPr>
              <w:rPr>
                <w:sz w:val="18"/>
                <w:szCs w:val="18"/>
              </w:rPr>
            </w:pPr>
            <w:r w:rsidRPr="009C6EB6">
              <w:rPr>
                <w:sz w:val="18"/>
                <w:szCs w:val="18"/>
              </w:rPr>
              <w:t>Hoe wordt afgetoetst hoe de hoeveelheid binnengekomen data aan de verwachte hoeveelheid data voldoet?</w:t>
            </w:r>
          </w:p>
          <w:p w14:paraId="52288087" w14:textId="41E88920" w:rsidR="00827930" w:rsidRPr="009C6EB6" w:rsidRDefault="00827930" w:rsidP="00827930">
            <w:pPr>
              <w:rPr>
                <w:sz w:val="18"/>
                <w:szCs w:val="18"/>
              </w:rPr>
            </w:pPr>
            <w:r w:rsidRPr="009C6EB6">
              <w:rPr>
                <w:sz w:val="18"/>
                <w:szCs w:val="18"/>
              </w:rPr>
              <w:t>Hoe wordt gecontroleerd of de data van de operationele variabelen daadwerkelijk werd opgenomen volgens de gespecifieerde meetfrequentie en binnen de vooropgestelde periode?</w:t>
            </w:r>
          </w:p>
          <w:p w14:paraId="76D79268" w14:textId="77777777" w:rsidR="00827930" w:rsidRPr="009C6EB6" w:rsidRDefault="00827930" w:rsidP="00827930">
            <w:pPr>
              <w:rPr>
                <w:sz w:val="18"/>
                <w:szCs w:val="18"/>
              </w:rPr>
            </w:pPr>
            <w:r w:rsidRPr="009C6EB6">
              <w:rPr>
                <w:sz w:val="18"/>
                <w:szCs w:val="18"/>
              </w:rPr>
              <w:t>Hoe zal omgegaan worden met ontbrekende meetdata?</w:t>
            </w:r>
          </w:p>
          <w:p w14:paraId="4718980B" w14:textId="77777777" w:rsidR="00827930" w:rsidRPr="009C6EB6" w:rsidRDefault="00827930" w:rsidP="00827930">
            <w:pPr>
              <w:rPr>
                <w:sz w:val="18"/>
                <w:szCs w:val="18"/>
              </w:rPr>
            </w:pPr>
            <w:r w:rsidRPr="009C6EB6">
              <w:rPr>
                <w:sz w:val="18"/>
                <w:szCs w:val="18"/>
              </w:rPr>
              <w:t xml:space="preserve">Hoe zal ruwe data worden aangeleverd en gerapporteerd? </w:t>
            </w:r>
          </w:p>
          <w:p w14:paraId="535DD600" w14:textId="158DA601" w:rsidR="00827930" w:rsidRPr="007C74D8" w:rsidRDefault="00827930" w:rsidP="00827930">
            <w:r w:rsidRPr="009C6EB6">
              <w:rPr>
                <w:sz w:val="18"/>
                <w:szCs w:val="18"/>
              </w:rPr>
              <w:t>Hoe zullen de verschillende gegevensstromen van de variabelen worden gesynchroniseerd?</w:t>
            </w:r>
          </w:p>
        </w:tc>
        <w:sdt>
          <w:sdtPr>
            <w:id w:val="-1686741939"/>
            <w14:checkbox>
              <w14:checked w14:val="0"/>
              <w14:checkedState w14:val="2612" w14:font="MS Gothic"/>
              <w14:uncheckedState w14:val="2610" w14:font="MS Gothic"/>
            </w14:checkbox>
          </w:sdtPr>
          <w:sdtContent>
            <w:tc>
              <w:tcPr>
                <w:tcW w:w="1249" w:type="dxa"/>
                <w:vMerge w:val="restart"/>
                <w:vAlign w:val="center"/>
              </w:tcPr>
              <w:p w14:paraId="49F34627" w14:textId="7B281F78" w:rsidR="00827930" w:rsidRPr="007C74D8" w:rsidRDefault="00827930" w:rsidP="00827930">
                <w:pPr>
                  <w:jc w:val="center"/>
                </w:pPr>
                <w:r>
                  <w:rPr>
                    <w:rFonts w:ascii="MS Gothic" w:eastAsia="MS Gothic" w:hAnsi="MS Gothic" w:hint="eastAsia"/>
                  </w:rPr>
                  <w:t>☐</w:t>
                </w:r>
              </w:p>
            </w:tc>
          </w:sdtContent>
        </w:sdt>
      </w:tr>
      <w:tr w:rsidR="00827930" w:rsidRPr="007C74D8" w14:paraId="5EBE88C6" w14:textId="0DDFF9D5" w:rsidTr="001028CE">
        <w:tc>
          <w:tcPr>
            <w:tcW w:w="3701" w:type="dxa"/>
          </w:tcPr>
          <w:p w14:paraId="747D301E" w14:textId="1262E77E" w:rsidR="00827930" w:rsidRPr="007C74D8" w:rsidRDefault="00827930" w:rsidP="00827930">
            <w:pPr>
              <w:pStyle w:val="Kop2"/>
            </w:pPr>
            <w:bookmarkStart w:id="45" w:name="_Toc222478232"/>
            <w:r w:rsidRPr="00E451B8">
              <w:t>9.1 Controle op volledigheid</w:t>
            </w:r>
            <w:bookmarkEnd w:id="45"/>
          </w:p>
        </w:tc>
        <w:tc>
          <w:tcPr>
            <w:tcW w:w="9787" w:type="dxa"/>
            <w:vMerge/>
          </w:tcPr>
          <w:p w14:paraId="01ABDA20" w14:textId="3D0D3C8E" w:rsidR="00827930" w:rsidRPr="007C74D8" w:rsidRDefault="00827930" w:rsidP="00827930">
            <w:pPr>
              <w:pStyle w:val="Lijstalinea"/>
              <w:numPr>
                <w:ilvl w:val="0"/>
                <w:numId w:val="2"/>
              </w:numPr>
            </w:pPr>
          </w:p>
        </w:tc>
        <w:tc>
          <w:tcPr>
            <w:tcW w:w="1249" w:type="dxa"/>
            <w:vMerge/>
          </w:tcPr>
          <w:p w14:paraId="64802469" w14:textId="77777777" w:rsidR="00827930" w:rsidRPr="007C74D8" w:rsidRDefault="00827930" w:rsidP="00827930"/>
        </w:tc>
      </w:tr>
      <w:tr w:rsidR="00827930" w:rsidRPr="007C74D8" w14:paraId="275E17AF" w14:textId="77777777" w:rsidTr="00876D34">
        <w:tc>
          <w:tcPr>
            <w:tcW w:w="14737" w:type="dxa"/>
            <w:gridSpan w:val="3"/>
          </w:tcPr>
          <w:p w14:paraId="2A8E123A" w14:textId="79BA396F" w:rsidR="00827930" w:rsidRPr="00EF23D7" w:rsidRDefault="00827930" w:rsidP="00827930">
            <w:pPr>
              <w:rPr>
                <w:i/>
                <w:iCs/>
              </w:rPr>
            </w:pPr>
            <w:r w:rsidRPr="00146463">
              <w:rPr>
                <w:i/>
                <w:iCs/>
              </w:rPr>
              <w:t>Vul in</w:t>
            </w:r>
          </w:p>
        </w:tc>
      </w:tr>
    </w:tbl>
    <w:p w14:paraId="71AFF65B" w14:textId="77777777" w:rsidR="009254F0" w:rsidRDefault="009254F0"/>
    <w:tbl>
      <w:tblPr>
        <w:tblStyle w:val="Tabelraster"/>
        <w:tblW w:w="14737" w:type="dxa"/>
        <w:tblLook w:val="04A0" w:firstRow="1" w:lastRow="0" w:firstColumn="1" w:lastColumn="0" w:noHBand="0" w:noVBand="1"/>
      </w:tblPr>
      <w:tblGrid>
        <w:gridCol w:w="3661"/>
        <w:gridCol w:w="9827"/>
        <w:gridCol w:w="1249"/>
      </w:tblGrid>
      <w:tr w:rsidR="00C477C0" w:rsidRPr="00BC0594" w14:paraId="470511A7" w14:textId="77777777" w:rsidTr="00827930">
        <w:tc>
          <w:tcPr>
            <w:tcW w:w="3661" w:type="dxa"/>
            <w:shd w:val="clear" w:color="auto" w:fill="156082" w:themeFill="accent1"/>
          </w:tcPr>
          <w:p w14:paraId="5CBB7E16" w14:textId="77777777" w:rsidR="00C477C0" w:rsidRDefault="00C477C0" w:rsidP="00876D34">
            <w:r>
              <w:rPr>
                <w:b/>
                <w:bCs/>
                <w:color w:val="FFFFFF" w:themeColor="background1"/>
              </w:rPr>
              <w:t>Onderde</w:t>
            </w:r>
            <w:r w:rsidRPr="00835384">
              <w:rPr>
                <w:b/>
                <w:bCs/>
                <w:color w:val="FFFFFF" w:themeColor="background1"/>
              </w:rPr>
              <w:t>e</w:t>
            </w:r>
            <w:r>
              <w:rPr>
                <w:b/>
                <w:bCs/>
                <w:color w:val="FFFFFF" w:themeColor="background1"/>
              </w:rPr>
              <w:t>l</w:t>
            </w:r>
          </w:p>
        </w:tc>
        <w:tc>
          <w:tcPr>
            <w:tcW w:w="9827" w:type="dxa"/>
            <w:shd w:val="clear" w:color="auto" w:fill="156082" w:themeFill="accent1"/>
          </w:tcPr>
          <w:p w14:paraId="1FE0FDF7" w14:textId="77777777" w:rsidR="00C477C0" w:rsidRDefault="00C477C0" w:rsidP="00876D34">
            <w:r w:rsidRPr="00835384">
              <w:rPr>
                <w:b/>
                <w:bCs/>
                <w:color w:val="FFFFFF" w:themeColor="background1"/>
              </w:rPr>
              <w:t>Informatie welke dient aangeleverd te worden in het meetplan</w:t>
            </w:r>
          </w:p>
        </w:tc>
        <w:tc>
          <w:tcPr>
            <w:tcW w:w="1249" w:type="dxa"/>
            <w:shd w:val="clear" w:color="auto" w:fill="156082" w:themeFill="accent1"/>
          </w:tcPr>
          <w:p w14:paraId="157BBCC2" w14:textId="0F7D188B" w:rsidR="00C477C0" w:rsidRPr="00BC0594" w:rsidRDefault="00AF2F62" w:rsidP="00876D34">
            <w:pPr>
              <w:rPr>
                <w:i/>
                <w:iCs/>
              </w:rPr>
            </w:pPr>
            <w:r>
              <w:rPr>
                <w:b/>
                <w:bCs/>
                <w:color w:val="FFFFFF" w:themeColor="background1"/>
              </w:rPr>
              <w:t>Afwijking?</w:t>
            </w:r>
          </w:p>
        </w:tc>
      </w:tr>
      <w:tr w:rsidR="00827930" w:rsidRPr="007C74D8" w14:paraId="727F3478" w14:textId="5692F3B0" w:rsidTr="00827930">
        <w:tc>
          <w:tcPr>
            <w:tcW w:w="3661" w:type="dxa"/>
          </w:tcPr>
          <w:p w14:paraId="169CC7B2" w14:textId="58D273C2" w:rsidR="00827930" w:rsidRPr="007C74D8" w:rsidRDefault="00827930" w:rsidP="00827930">
            <w:pPr>
              <w:pStyle w:val="Kop2"/>
            </w:pPr>
            <w:bookmarkStart w:id="46" w:name="_Toc222478233"/>
            <w:r w:rsidRPr="007B076E">
              <w:t>9.2 Controle op kwaliteit - uitsluiting van data</w:t>
            </w:r>
            <w:bookmarkEnd w:id="46"/>
          </w:p>
        </w:tc>
        <w:tc>
          <w:tcPr>
            <w:tcW w:w="9827" w:type="dxa"/>
          </w:tcPr>
          <w:p w14:paraId="3A0E9725" w14:textId="7C8CC9E8" w:rsidR="00827930" w:rsidRPr="009C6EB6" w:rsidRDefault="00827930" w:rsidP="00827930">
            <w:pPr>
              <w:rPr>
                <w:sz w:val="18"/>
                <w:szCs w:val="18"/>
              </w:rPr>
            </w:pPr>
            <w:r w:rsidRPr="009C6EB6">
              <w:rPr>
                <w:sz w:val="18"/>
                <w:szCs w:val="18"/>
              </w:rPr>
              <w:t xml:space="preserve">Geef aan hoe alle </w:t>
            </w:r>
            <w:r w:rsidRPr="00A35C2A">
              <w:rPr>
                <w:b/>
                <w:bCs/>
                <w:sz w:val="18"/>
                <w:szCs w:val="18"/>
              </w:rPr>
              <w:t>meetresultaten van de volledige meetreeks</w:t>
            </w:r>
            <w:r w:rsidRPr="009C6EB6">
              <w:rPr>
                <w:sz w:val="18"/>
                <w:szCs w:val="18"/>
              </w:rPr>
              <w:t xml:space="preserve"> zullen worden opgenomen, en eventuele uitzonderingen.</w:t>
            </w:r>
          </w:p>
          <w:p w14:paraId="254BB940" w14:textId="75FE3080" w:rsidR="00827930" w:rsidRPr="009C6EB6" w:rsidRDefault="00827930" w:rsidP="00827930">
            <w:pPr>
              <w:rPr>
                <w:sz w:val="18"/>
                <w:szCs w:val="18"/>
              </w:rPr>
            </w:pPr>
            <w:r w:rsidRPr="009C6EB6">
              <w:rPr>
                <w:sz w:val="18"/>
                <w:szCs w:val="18"/>
              </w:rPr>
              <w:t xml:space="preserve">Geef aan hoe een </w:t>
            </w:r>
            <w:r w:rsidRPr="00A35C2A">
              <w:rPr>
                <w:b/>
                <w:bCs/>
                <w:sz w:val="18"/>
                <w:szCs w:val="18"/>
              </w:rPr>
              <w:t>uitbijtertoets</w:t>
            </w:r>
            <w:r w:rsidRPr="009C6EB6">
              <w:rPr>
                <w:sz w:val="18"/>
                <w:szCs w:val="18"/>
              </w:rPr>
              <w:t xml:space="preserve"> zal worden toegepast en hoe wordt omgegaan met de </w:t>
            </w:r>
            <w:r w:rsidRPr="00A35C2A">
              <w:rPr>
                <w:b/>
                <w:bCs/>
                <w:sz w:val="18"/>
                <w:szCs w:val="18"/>
              </w:rPr>
              <w:t>eventuele uitsluiting</w:t>
            </w:r>
            <w:r w:rsidRPr="009C6EB6">
              <w:rPr>
                <w:sz w:val="18"/>
                <w:szCs w:val="18"/>
              </w:rPr>
              <w:t xml:space="preserve"> van </w:t>
            </w:r>
            <w:r w:rsidRPr="00A35C2A">
              <w:rPr>
                <w:b/>
                <w:bCs/>
                <w:sz w:val="18"/>
                <w:szCs w:val="18"/>
              </w:rPr>
              <w:t>data</w:t>
            </w:r>
            <w:r w:rsidRPr="009C6EB6">
              <w:rPr>
                <w:sz w:val="18"/>
                <w:szCs w:val="18"/>
              </w:rPr>
              <w:t>.</w:t>
            </w:r>
          </w:p>
          <w:p w14:paraId="07672F82" w14:textId="209EA941" w:rsidR="00827930" w:rsidRDefault="00827930" w:rsidP="00827930">
            <w:pPr>
              <w:rPr>
                <w:sz w:val="18"/>
                <w:szCs w:val="18"/>
              </w:rPr>
            </w:pPr>
            <w:r>
              <w:rPr>
                <w:sz w:val="18"/>
                <w:szCs w:val="18"/>
              </w:rPr>
              <w:t xml:space="preserve">Verdachte waarnemingen </w:t>
            </w:r>
            <w:r w:rsidRPr="00981C7A">
              <w:rPr>
                <w:sz w:val="18"/>
                <w:szCs w:val="18"/>
              </w:rPr>
              <w:t xml:space="preserve">worden uitsluitend </w:t>
            </w:r>
            <w:proofErr w:type="spellStart"/>
            <w:r w:rsidRPr="00981C7A">
              <w:rPr>
                <w:sz w:val="18"/>
                <w:szCs w:val="18"/>
              </w:rPr>
              <w:t>geëxcludeerd</w:t>
            </w:r>
            <w:proofErr w:type="spellEnd"/>
            <w:r w:rsidRPr="00981C7A">
              <w:rPr>
                <w:sz w:val="18"/>
                <w:szCs w:val="18"/>
              </w:rPr>
              <w:t xml:space="preserve"> voor verdere verwerking en analyse wanneer deze aantoonbaar het gevolg zijn van technische storingen of menselijke fouten in de metingen en/of verdere processtappen.</w:t>
            </w:r>
          </w:p>
          <w:p w14:paraId="214BBFE1" w14:textId="77777777" w:rsidR="00827930" w:rsidRPr="007B63B0" w:rsidRDefault="00827930" w:rsidP="00827930">
            <w:pPr>
              <w:rPr>
                <w:sz w:val="18"/>
                <w:szCs w:val="18"/>
              </w:rPr>
            </w:pPr>
          </w:p>
          <w:p w14:paraId="26394AA5" w14:textId="77777777" w:rsidR="00827930" w:rsidRPr="007B63B0" w:rsidRDefault="00827930" w:rsidP="00827930">
            <w:pPr>
              <w:rPr>
                <w:sz w:val="14"/>
                <w:szCs w:val="14"/>
              </w:rPr>
            </w:pPr>
            <w:r w:rsidRPr="007B63B0">
              <w:rPr>
                <w:sz w:val="14"/>
                <w:szCs w:val="14"/>
              </w:rPr>
              <w:t xml:space="preserve">Meetgegevens van technisch geslaagde metingen tijdens een periode met aantoonbare afwijkingen (inclusief downtime) van de vooropgestelde operationele condities waarbinnen het verwijderingsrendement van het luchtzuiveringssysteem wordt bepaald, worden wel opgenomen in de berekeningen en de rapportage. De invloed van deze metingen op het eindresultaat wordt gekwantificeerd door het presenteren van eindresultaten met en zonder deze perioden, en vormt het onderwerp van evaluatie van het meetrapport. Van dergelijke metingen worden nauwkeurig volgende zaken aangegeven: de tijdsperiode, aard, oorzaak en verwacht effect van het niet of minder goed werken van het luchtzuiveringssysteem. Tijdens de meetcampagne mogen echter geen fundamentele wijzigingen aan de installatie (Zie Sectie 3.2.1 systeembeschrijving, met inbegrip van sturing) en de operationele variabelen (Zie Sectie 3.2.2) worden aangebracht, zodat steeds een representatief beeld wordt verkregen van de </w:t>
            </w:r>
            <w:proofErr w:type="spellStart"/>
            <w:r w:rsidRPr="007B63B0">
              <w:rPr>
                <w:sz w:val="14"/>
                <w:szCs w:val="14"/>
              </w:rPr>
              <w:t>performantie</w:t>
            </w:r>
            <w:proofErr w:type="spellEnd"/>
            <w:r w:rsidRPr="007B63B0">
              <w:rPr>
                <w:sz w:val="14"/>
                <w:szCs w:val="14"/>
              </w:rPr>
              <w:t xml:space="preserve"> van het luchtzuiveringssysteem die het onderwerp vormt van het dossier.</w:t>
            </w:r>
          </w:p>
          <w:p w14:paraId="6238E14B" w14:textId="77777777" w:rsidR="00827930" w:rsidRPr="007B63B0" w:rsidRDefault="00827930" w:rsidP="00827930">
            <w:pPr>
              <w:rPr>
                <w:sz w:val="14"/>
                <w:szCs w:val="14"/>
              </w:rPr>
            </w:pPr>
          </w:p>
          <w:p w14:paraId="17A5B482" w14:textId="1AADD6EB" w:rsidR="00827930" w:rsidRPr="007C74D8" w:rsidRDefault="00827930" w:rsidP="00827930">
            <w:r w:rsidRPr="007B63B0">
              <w:rPr>
                <w:sz w:val="14"/>
                <w:szCs w:val="14"/>
              </w:rPr>
              <w:t xml:space="preserve">Voor de meetgegevens die dienen uitgesloten te worden op basis van de hierboven </w:t>
            </w:r>
            <w:proofErr w:type="spellStart"/>
            <w:r w:rsidRPr="007B63B0">
              <w:rPr>
                <w:sz w:val="14"/>
                <w:szCs w:val="14"/>
              </w:rPr>
              <w:t>opgelijste</w:t>
            </w:r>
            <w:proofErr w:type="spellEnd"/>
            <w:r w:rsidRPr="007B63B0">
              <w:rPr>
                <w:sz w:val="14"/>
                <w:szCs w:val="14"/>
              </w:rPr>
              <w:t xml:space="preserve"> criteria dient zowel de periode waarin de meetdata weggelaten werden als de reden waarom de meetdata weggelaten werden te worden beargumenteerd en gerapporteerd, en dit voor elk van de individuele variabelen. Het tijdspercentage waar betrouwbare metingen (de weerhouden data) konden worden bekomen dient te worden gerapporteerd en moet tenminste 80% van de effectieve onderzoeksperiode beslaan (exclusief leegstandperioden of downtime van het luchtzuiveringssysteem, waarbij seizoens- en ronde-effecten nog steeds voldoende worden afgedekt). Voor discontinue metingen dienen sowieso minstens 12 gevalideerde meetresultaten te worden aangeleverd, zoals gespecifieerd in Sectie 5.2.</w:t>
            </w:r>
          </w:p>
        </w:tc>
        <w:sdt>
          <w:sdtPr>
            <w:id w:val="-610048857"/>
            <w14:checkbox>
              <w14:checked w14:val="0"/>
              <w14:checkedState w14:val="2612" w14:font="MS Gothic"/>
              <w14:uncheckedState w14:val="2610" w14:font="MS Gothic"/>
            </w14:checkbox>
          </w:sdtPr>
          <w:sdtContent>
            <w:tc>
              <w:tcPr>
                <w:tcW w:w="1249" w:type="dxa"/>
                <w:vAlign w:val="center"/>
              </w:tcPr>
              <w:p w14:paraId="5E9B8E0A" w14:textId="5CB376E3" w:rsidR="00827930" w:rsidRPr="007C74D8" w:rsidRDefault="00827930" w:rsidP="00827930">
                <w:pPr>
                  <w:jc w:val="center"/>
                </w:pPr>
                <w:r>
                  <w:rPr>
                    <w:rFonts w:ascii="MS Gothic" w:eastAsia="MS Gothic" w:hAnsi="MS Gothic" w:hint="eastAsia"/>
                  </w:rPr>
                  <w:t>☐</w:t>
                </w:r>
              </w:p>
            </w:tc>
          </w:sdtContent>
        </w:sdt>
      </w:tr>
      <w:tr w:rsidR="00827930" w:rsidRPr="007C74D8" w14:paraId="613D83D4" w14:textId="77777777" w:rsidTr="00876D34">
        <w:tc>
          <w:tcPr>
            <w:tcW w:w="14737" w:type="dxa"/>
            <w:gridSpan w:val="3"/>
          </w:tcPr>
          <w:p w14:paraId="6AB29CFD" w14:textId="266BE5B4" w:rsidR="00827930" w:rsidRPr="00EF23D7" w:rsidRDefault="00827930" w:rsidP="00827930">
            <w:pPr>
              <w:rPr>
                <w:i/>
                <w:iCs/>
              </w:rPr>
            </w:pPr>
            <w:r w:rsidRPr="00146463">
              <w:rPr>
                <w:i/>
                <w:iCs/>
              </w:rPr>
              <w:t>Vul in</w:t>
            </w:r>
          </w:p>
        </w:tc>
      </w:tr>
    </w:tbl>
    <w:p w14:paraId="1457F818" w14:textId="77777777" w:rsidR="00EF23D7" w:rsidRDefault="00EF23D7"/>
    <w:p w14:paraId="7BA94ECF" w14:textId="77777777" w:rsidR="00B04954" w:rsidRDefault="00B04954"/>
    <w:p w14:paraId="4C1FC75F" w14:textId="77777777" w:rsidR="00B04954" w:rsidRDefault="00B04954"/>
    <w:p w14:paraId="2C4D344B" w14:textId="77777777" w:rsidR="00B04954" w:rsidRDefault="00B04954"/>
    <w:tbl>
      <w:tblPr>
        <w:tblStyle w:val="Tabelraster"/>
        <w:tblW w:w="14737" w:type="dxa"/>
        <w:tblLook w:val="04A0" w:firstRow="1" w:lastRow="0" w:firstColumn="1" w:lastColumn="0" w:noHBand="0" w:noVBand="1"/>
      </w:tblPr>
      <w:tblGrid>
        <w:gridCol w:w="3689"/>
        <w:gridCol w:w="9799"/>
        <w:gridCol w:w="1249"/>
      </w:tblGrid>
      <w:tr w:rsidR="009105FC" w:rsidRPr="00BC0594" w14:paraId="2B24257F" w14:textId="77777777" w:rsidTr="00827930">
        <w:tc>
          <w:tcPr>
            <w:tcW w:w="3689" w:type="dxa"/>
            <w:shd w:val="clear" w:color="auto" w:fill="156082" w:themeFill="accent1"/>
          </w:tcPr>
          <w:p w14:paraId="7A6A5BB8" w14:textId="77777777" w:rsidR="009105FC" w:rsidRDefault="009105FC" w:rsidP="00876D34">
            <w:r>
              <w:rPr>
                <w:b/>
                <w:bCs/>
                <w:color w:val="FFFFFF" w:themeColor="background1"/>
              </w:rPr>
              <w:t>Onderde</w:t>
            </w:r>
            <w:r w:rsidRPr="00835384">
              <w:rPr>
                <w:b/>
                <w:bCs/>
                <w:color w:val="FFFFFF" w:themeColor="background1"/>
              </w:rPr>
              <w:t>e</w:t>
            </w:r>
            <w:r>
              <w:rPr>
                <w:b/>
                <w:bCs/>
                <w:color w:val="FFFFFF" w:themeColor="background1"/>
              </w:rPr>
              <w:t>l</w:t>
            </w:r>
          </w:p>
        </w:tc>
        <w:tc>
          <w:tcPr>
            <w:tcW w:w="9799" w:type="dxa"/>
            <w:shd w:val="clear" w:color="auto" w:fill="156082" w:themeFill="accent1"/>
          </w:tcPr>
          <w:p w14:paraId="5D4D97A1" w14:textId="77777777" w:rsidR="009105FC" w:rsidRDefault="009105FC" w:rsidP="00876D34">
            <w:r w:rsidRPr="00835384">
              <w:rPr>
                <w:b/>
                <w:bCs/>
                <w:color w:val="FFFFFF" w:themeColor="background1"/>
              </w:rPr>
              <w:t>Informatie welke dient aangeleverd te worden in het meetplan</w:t>
            </w:r>
          </w:p>
        </w:tc>
        <w:tc>
          <w:tcPr>
            <w:tcW w:w="1249" w:type="dxa"/>
            <w:shd w:val="clear" w:color="auto" w:fill="156082" w:themeFill="accent1"/>
          </w:tcPr>
          <w:p w14:paraId="04BEEA03" w14:textId="5FA15F5D" w:rsidR="009105FC" w:rsidRPr="00BC0594" w:rsidRDefault="00AF2F62" w:rsidP="00876D34">
            <w:pPr>
              <w:rPr>
                <w:i/>
                <w:iCs/>
              </w:rPr>
            </w:pPr>
            <w:r>
              <w:rPr>
                <w:b/>
                <w:bCs/>
                <w:color w:val="FFFFFF" w:themeColor="background1"/>
              </w:rPr>
              <w:t>Afwijking?</w:t>
            </w:r>
          </w:p>
        </w:tc>
      </w:tr>
      <w:tr w:rsidR="00827930" w:rsidRPr="007C74D8" w14:paraId="41D89E69" w14:textId="6B9AAB60" w:rsidTr="00827930">
        <w:tc>
          <w:tcPr>
            <w:tcW w:w="3689" w:type="dxa"/>
          </w:tcPr>
          <w:p w14:paraId="5306F327" w14:textId="2DBD13FC" w:rsidR="00827930" w:rsidRPr="007B076E" w:rsidRDefault="00827930" w:rsidP="00827930">
            <w:pPr>
              <w:pStyle w:val="Kop2"/>
            </w:pPr>
            <w:bookmarkStart w:id="47" w:name="_Toc222478234"/>
            <w:r w:rsidRPr="000C1BF0">
              <w:t>9.3 Controle op afwijkingen door drift bij continue meetsystemen - toepassing van correctie</w:t>
            </w:r>
            <w:bookmarkEnd w:id="47"/>
          </w:p>
        </w:tc>
        <w:tc>
          <w:tcPr>
            <w:tcW w:w="9799" w:type="dxa"/>
          </w:tcPr>
          <w:p w14:paraId="6BE21715" w14:textId="77777777" w:rsidR="00827930" w:rsidRPr="009C6EB6" w:rsidRDefault="00827930" w:rsidP="00827930">
            <w:pPr>
              <w:rPr>
                <w:sz w:val="18"/>
                <w:szCs w:val="18"/>
              </w:rPr>
            </w:pPr>
            <w:r w:rsidRPr="009C6EB6">
              <w:rPr>
                <w:sz w:val="18"/>
                <w:szCs w:val="18"/>
              </w:rPr>
              <w:t xml:space="preserve">Geef in detail aan hoe de </w:t>
            </w:r>
            <w:r w:rsidRPr="00A35C2A">
              <w:rPr>
                <w:b/>
                <w:bCs/>
                <w:sz w:val="18"/>
                <w:szCs w:val="18"/>
              </w:rPr>
              <w:t>afwijking van het continue meetsysteem t.o.v. de SRM-methode</w:t>
            </w:r>
            <w:r w:rsidRPr="009C6EB6">
              <w:rPr>
                <w:sz w:val="18"/>
                <w:szCs w:val="18"/>
              </w:rPr>
              <w:t xml:space="preserve"> of een methode equivalent aan de SRM-methode zal worden bepaald.</w:t>
            </w:r>
          </w:p>
          <w:p w14:paraId="4CAAF2DD" w14:textId="1FDFDF0B" w:rsidR="00827930" w:rsidRDefault="00827930" w:rsidP="00827930">
            <w:r w:rsidRPr="009C6EB6">
              <w:rPr>
                <w:sz w:val="18"/>
                <w:szCs w:val="18"/>
              </w:rPr>
              <w:t xml:space="preserve">Geef aan hoe zal worden omgegaan met </w:t>
            </w:r>
            <w:r w:rsidRPr="00A35C2A">
              <w:rPr>
                <w:b/>
                <w:bCs/>
                <w:sz w:val="18"/>
                <w:szCs w:val="18"/>
              </w:rPr>
              <w:t>eventuele afwijkingen</w:t>
            </w:r>
            <w:r w:rsidRPr="009C6EB6">
              <w:rPr>
                <w:sz w:val="18"/>
                <w:szCs w:val="18"/>
              </w:rPr>
              <w:t xml:space="preserve"> en de daaruit volgende </w:t>
            </w:r>
            <w:r w:rsidRPr="00A35C2A">
              <w:rPr>
                <w:b/>
                <w:bCs/>
                <w:sz w:val="18"/>
                <w:szCs w:val="18"/>
              </w:rPr>
              <w:t>correcties.</w:t>
            </w:r>
            <w:r>
              <w:t xml:space="preserve"> </w:t>
            </w:r>
          </w:p>
        </w:tc>
        <w:sdt>
          <w:sdtPr>
            <w:id w:val="-1977136930"/>
            <w14:checkbox>
              <w14:checked w14:val="0"/>
              <w14:checkedState w14:val="2612" w14:font="MS Gothic"/>
              <w14:uncheckedState w14:val="2610" w14:font="MS Gothic"/>
            </w14:checkbox>
          </w:sdtPr>
          <w:sdtContent>
            <w:tc>
              <w:tcPr>
                <w:tcW w:w="1249" w:type="dxa"/>
                <w:vAlign w:val="center"/>
              </w:tcPr>
              <w:p w14:paraId="27AD6A7A" w14:textId="79C95E59" w:rsidR="00827930" w:rsidRPr="007C74D8" w:rsidRDefault="00827930" w:rsidP="00827930">
                <w:pPr>
                  <w:jc w:val="center"/>
                </w:pPr>
                <w:r>
                  <w:rPr>
                    <w:rFonts w:ascii="MS Gothic" w:eastAsia="MS Gothic" w:hAnsi="MS Gothic" w:hint="eastAsia"/>
                  </w:rPr>
                  <w:t>☐</w:t>
                </w:r>
              </w:p>
            </w:tc>
          </w:sdtContent>
        </w:sdt>
      </w:tr>
      <w:tr w:rsidR="00827930" w:rsidRPr="007C74D8" w14:paraId="2C52C836" w14:textId="77777777" w:rsidTr="00876D34">
        <w:tc>
          <w:tcPr>
            <w:tcW w:w="14737" w:type="dxa"/>
            <w:gridSpan w:val="3"/>
          </w:tcPr>
          <w:p w14:paraId="2FB0CA6F" w14:textId="77B0C2D6" w:rsidR="00827930" w:rsidRPr="00EF23D7" w:rsidRDefault="00827930" w:rsidP="00827930">
            <w:pPr>
              <w:rPr>
                <w:i/>
                <w:iCs/>
              </w:rPr>
            </w:pPr>
            <w:r w:rsidRPr="00146463">
              <w:rPr>
                <w:i/>
                <w:iCs/>
              </w:rPr>
              <w:t>Vul in</w:t>
            </w:r>
          </w:p>
        </w:tc>
      </w:tr>
    </w:tbl>
    <w:p w14:paraId="4A6E4494" w14:textId="77777777" w:rsidR="009105FC" w:rsidRDefault="009105FC"/>
    <w:tbl>
      <w:tblPr>
        <w:tblStyle w:val="Tabelraster"/>
        <w:tblW w:w="14737" w:type="dxa"/>
        <w:tblLook w:val="04A0" w:firstRow="1" w:lastRow="0" w:firstColumn="1" w:lastColumn="0" w:noHBand="0" w:noVBand="1"/>
      </w:tblPr>
      <w:tblGrid>
        <w:gridCol w:w="3667"/>
        <w:gridCol w:w="9821"/>
        <w:gridCol w:w="1249"/>
      </w:tblGrid>
      <w:tr w:rsidR="009105FC" w:rsidRPr="00BC0594" w14:paraId="41B952C8" w14:textId="77777777" w:rsidTr="00827930">
        <w:tc>
          <w:tcPr>
            <w:tcW w:w="3667" w:type="dxa"/>
            <w:shd w:val="clear" w:color="auto" w:fill="156082" w:themeFill="accent1"/>
          </w:tcPr>
          <w:p w14:paraId="05902F14" w14:textId="77777777" w:rsidR="009105FC" w:rsidRDefault="009105FC" w:rsidP="00876D34">
            <w:r>
              <w:rPr>
                <w:b/>
                <w:bCs/>
                <w:color w:val="FFFFFF" w:themeColor="background1"/>
              </w:rPr>
              <w:t>Onderde</w:t>
            </w:r>
            <w:r w:rsidRPr="00835384">
              <w:rPr>
                <w:b/>
                <w:bCs/>
                <w:color w:val="FFFFFF" w:themeColor="background1"/>
              </w:rPr>
              <w:t>e</w:t>
            </w:r>
            <w:r>
              <w:rPr>
                <w:b/>
                <w:bCs/>
                <w:color w:val="FFFFFF" w:themeColor="background1"/>
              </w:rPr>
              <w:t>l</w:t>
            </w:r>
          </w:p>
        </w:tc>
        <w:tc>
          <w:tcPr>
            <w:tcW w:w="9821" w:type="dxa"/>
            <w:shd w:val="clear" w:color="auto" w:fill="156082" w:themeFill="accent1"/>
          </w:tcPr>
          <w:p w14:paraId="076AB57C" w14:textId="77777777" w:rsidR="009105FC" w:rsidRDefault="009105FC" w:rsidP="00876D34">
            <w:r w:rsidRPr="00835384">
              <w:rPr>
                <w:b/>
                <w:bCs/>
                <w:color w:val="FFFFFF" w:themeColor="background1"/>
              </w:rPr>
              <w:t>Informatie welke dient aangeleverd te worden in het meetplan</w:t>
            </w:r>
          </w:p>
        </w:tc>
        <w:tc>
          <w:tcPr>
            <w:tcW w:w="1249" w:type="dxa"/>
            <w:shd w:val="clear" w:color="auto" w:fill="156082" w:themeFill="accent1"/>
          </w:tcPr>
          <w:p w14:paraId="23C117C3" w14:textId="0B1E7EAD" w:rsidR="009105FC" w:rsidRPr="00BC0594" w:rsidRDefault="00AF2F62" w:rsidP="00876D34">
            <w:pPr>
              <w:rPr>
                <w:i/>
                <w:iCs/>
              </w:rPr>
            </w:pPr>
            <w:r>
              <w:rPr>
                <w:b/>
                <w:bCs/>
                <w:color w:val="FFFFFF" w:themeColor="background1"/>
              </w:rPr>
              <w:t>Afwijking?</w:t>
            </w:r>
          </w:p>
        </w:tc>
      </w:tr>
      <w:tr w:rsidR="00827930" w:rsidRPr="007C74D8" w14:paraId="79E8058E" w14:textId="41C5B61F" w:rsidTr="00827930">
        <w:tc>
          <w:tcPr>
            <w:tcW w:w="3667" w:type="dxa"/>
          </w:tcPr>
          <w:p w14:paraId="1C3B6CC7" w14:textId="7794756D" w:rsidR="00827930" w:rsidRPr="007B076E" w:rsidRDefault="00827930" w:rsidP="00827930">
            <w:pPr>
              <w:pStyle w:val="Kop2"/>
            </w:pPr>
            <w:bookmarkStart w:id="48" w:name="_Toc222478235"/>
            <w:r w:rsidRPr="009E6FE8">
              <w:t>9.4 Data-aggregatie</w:t>
            </w:r>
            <w:bookmarkEnd w:id="48"/>
          </w:p>
        </w:tc>
        <w:tc>
          <w:tcPr>
            <w:tcW w:w="9821" w:type="dxa"/>
          </w:tcPr>
          <w:p w14:paraId="09E74E29" w14:textId="77777777" w:rsidR="00827930" w:rsidRPr="009C6EB6" w:rsidRDefault="00827930" w:rsidP="00827930">
            <w:pPr>
              <w:rPr>
                <w:sz w:val="18"/>
                <w:szCs w:val="18"/>
              </w:rPr>
            </w:pPr>
            <w:r w:rsidRPr="009C6EB6">
              <w:rPr>
                <w:sz w:val="18"/>
                <w:szCs w:val="18"/>
              </w:rPr>
              <w:t xml:space="preserve">Hoe zal de </w:t>
            </w:r>
            <w:r w:rsidRPr="00A35C2A">
              <w:rPr>
                <w:b/>
                <w:bCs/>
                <w:sz w:val="18"/>
                <w:szCs w:val="18"/>
              </w:rPr>
              <w:t>data-</w:t>
            </w:r>
            <w:proofErr w:type="spellStart"/>
            <w:r w:rsidRPr="00A35C2A">
              <w:rPr>
                <w:b/>
                <w:bCs/>
                <w:sz w:val="18"/>
                <w:szCs w:val="18"/>
              </w:rPr>
              <w:t>aggegatie</w:t>
            </w:r>
            <w:proofErr w:type="spellEnd"/>
            <w:r w:rsidRPr="009C6EB6">
              <w:rPr>
                <w:sz w:val="18"/>
                <w:szCs w:val="18"/>
              </w:rPr>
              <w:t xml:space="preserve"> gebeuren?</w:t>
            </w:r>
          </w:p>
          <w:p w14:paraId="29706462" w14:textId="77777777" w:rsidR="00827930" w:rsidRPr="009C6EB6" w:rsidRDefault="00827930" w:rsidP="00827930">
            <w:pPr>
              <w:rPr>
                <w:sz w:val="18"/>
                <w:szCs w:val="18"/>
              </w:rPr>
            </w:pPr>
            <w:r w:rsidRPr="009C6EB6">
              <w:rPr>
                <w:sz w:val="18"/>
                <w:szCs w:val="18"/>
              </w:rPr>
              <w:t xml:space="preserve">Bij </w:t>
            </w:r>
            <w:r w:rsidRPr="00A35C2A">
              <w:rPr>
                <w:b/>
                <w:bCs/>
                <w:sz w:val="18"/>
                <w:szCs w:val="18"/>
              </w:rPr>
              <w:t>continue monitoring</w:t>
            </w:r>
            <w:r w:rsidRPr="009C6EB6">
              <w:rPr>
                <w:sz w:val="18"/>
                <w:szCs w:val="18"/>
              </w:rPr>
              <w:t>?</w:t>
            </w:r>
          </w:p>
          <w:p w14:paraId="2EC8D4F4" w14:textId="67C3E1D2" w:rsidR="00827930" w:rsidRDefault="00827930" w:rsidP="00827930">
            <w:r w:rsidRPr="009C6EB6">
              <w:rPr>
                <w:sz w:val="18"/>
                <w:szCs w:val="18"/>
              </w:rPr>
              <w:t xml:space="preserve">Bij </w:t>
            </w:r>
            <w:r w:rsidRPr="00A35C2A">
              <w:rPr>
                <w:b/>
                <w:bCs/>
                <w:sz w:val="18"/>
                <w:szCs w:val="18"/>
              </w:rPr>
              <w:t>discontinue metingen</w:t>
            </w:r>
            <w:r w:rsidRPr="009C6EB6">
              <w:rPr>
                <w:sz w:val="18"/>
                <w:szCs w:val="18"/>
              </w:rPr>
              <w:t>?</w:t>
            </w:r>
          </w:p>
        </w:tc>
        <w:sdt>
          <w:sdtPr>
            <w:id w:val="1391075391"/>
            <w14:checkbox>
              <w14:checked w14:val="0"/>
              <w14:checkedState w14:val="2612" w14:font="MS Gothic"/>
              <w14:uncheckedState w14:val="2610" w14:font="MS Gothic"/>
            </w14:checkbox>
          </w:sdtPr>
          <w:sdtContent>
            <w:tc>
              <w:tcPr>
                <w:tcW w:w="1249" w:type="dxa"/>
                <w:vAlign w:val="center"/>
              </w:tcPr>
              <w:p w14:paraId="58E88BCB" w14:textId="05A63E53" w:rsidR="00827930" w:rsidRPr="007C74D8" w:rsidRDefault="00827930" w:rsidP="00827930">
                <w:pPr>
                  <w:jc w:val="center"/>
                </w:pPr>
                <w:r>
                  <w:rPr>
                    <w:rFonts w:ascii="MS Gothic" w:eastAsia="MS Gothic" w:hAnsi="MS Gothic" w:hint="eastAsia"/>
                  </w:rPr>
                  <w:t>☐</w:t>
                </w:r>
              </w:p>
            </w:tc>
          </w:sdtContent>
        </w:sdt>
      </w:tr>
      <w:tr w:rsidR="00827930" w:rsidRPr="007C74D8" w14:paraId="755A7261" w14:textId="77777777" w:rsidTr="00876D34">
        <w:tc>
          <w:tcPr>
            <w:tcW w:w="14737" w:type="dxa"/>
            <w:gridSpan w:val="3"/>
          </w:tcPr>
          <w:p w14:paraId="597EED17" w14:textId="7AE18DEB" w:rsidR="00827930" w:rsidRPr="00EF23D7" w:rsidRDefault="00827930" w:rsidP="00827930">
            <w:pPr>
              <w:rPr>
                <w:i/>
                <w:iCs/>
              </w:rPr>
            </w:pPr>
            <w:r w:rsidRPr="00146463">
              <w:rPr>
                <w:i/>
                <w:iCs/>
              </w:rPr>
              <w:t>Vul in</w:t>
            </w:r>
          </w:p>
        </w:tc>
      </w:tr>
    </w:tbl>
    <w:p w14:paraId="50856BE9" w14:textId="77777777" w:rsidR="00EF23D7" w:rsidRDefault="00EF23D7"/>
    <w:tbl>
      <w:tblPr>
        <w:tblStyle w:val="Tabelraster"/>
        <w:tblW w:w="14737" w:type="dxa"/>
        <w:tblLook w:val="04A0" w:firstRow="1" w:lastRow="0" w:firstColumn="1" w:lastColumn="0" w:noHBand="0" w:noVBand="1"/>
      </w:tblPr>
      <w:tblGrid>
        <w:gridCol w:w="3735"/>
        <w:gridCol w:w="9753"/>
        <w:gridCol w:w="1249"/>
      </w:tblGrid>
      <w:tr w:rsidR="009105FC" w:rsidRPr="00BC0594" w14:paraId="60B0EDA7" w14:textId="77777777" w:rsidTr="00827930">
        <w:tc>
          <w:tcPr>
            <w:tcW w:w="3735" w:type="dxa"/>
            <w:shd w:val="clear" w:color="auto" w:fill="156082" w:themeFill="accent1"/>
          </w:tcPr>
          <w:p w14:paraId="4DBB418D" w14:textId="77777777" w:rsidR="009105FC" w:rsidRDefault="009105FC" w:rsidP="00876D34">
            <w:r>
              <w:rPr>
                <w:b/>
                <w:bCs/>
                <w:color w:val="FFFFFF" w:themeColor="background1"/>
              </w:rPr>
              <w:t>Onderde</w:t>
            </w:r>
            <w:r w:rsidRPr="00835384">
              <w:rPr>
                <w:b/>
                <w:bCs/>
                <w:color w:val="FFFFFF" w:themeColor="background1"/>
              </w:rPr>
              <w:t>e</w:t>
            </w:r>
            <w:r>
              <w:rPr>
                <w:b/>
                <w:bCs/>
                <w:color w:val="FFFFFF" w:themeColor="background1"/>
              </w:rPr>
              <w:t>l</w:t>
            </w:r>
          </w:p>
        </w:tc>
        <w:tc>
          <w:tcPr>
            <w:tcW w:w="9753" w:type="dxa"/>
            <w:shd w:val="clear" w:color="auto" w:fill="156082" w:themeFill="accent1"/>
          </w:tcPr>
          <w:p w14:paraId="23CE97EA" w14:textId="77777777" w:rsidR="009105FC" w:rsidRDefault="009105FC" w:rsidP="00876D34">
            <w:r w:rsidRPr="00835384">
              <w:rPr>
                <w:b/>
                <w:bCs/>
                <w:color w:val="FFFFFF" w:themeColor="background1"/>
              </w:rPr>
              <w:t>Informatie welke dient aangeleverd te worden in het meetplan</w:t>
            </w:r>
          </w:p>
        </w:tc>
        <w:tc>
          <w:tcPr>
            <w:tcW w:w="1249" w:type="dxa"/>
            <w:shd w:val="clear" w:color="auto" w:fill="156082" w:themeFill="accent1"/>
          </w:tcPr>
          <w:p w14:paraId="47A6AFBE" w14:textId="72DB5B34" w:rsidR="009105FC" w:rsidRPr="00BC0594" w:rsidRDefault="00AF2F62" w:rsidP="00876D34">
            <w:pPr>
              <w:rPr>
                <w:i/>
                <w:iCs/>
              </w:rPr>
            </w:pPr>
            <w:r>
              <w:rPr>
                <w:b/>
                <w:bCs/>
                <w:color w:val="FFFFFF" w:themeColor="background1"/>
              </w:rPr>
              <w:t>Afwijking?</w:t>
            </w:r>
          </w:p>
        </w:tc>
      </w:tr>
      <w:tr w:rsidR="00827930" w:rsidRPr="007C74D8" w14:paraId="19356393" w14:textId="08063E6C" w:rsidTr="00827930">
        <w:tc>
          <w:tcPr>
            <w:tcW w:w="3735" w:type="dxa"/>
          </w:tcPr>
          <w:p w14:paraId="16F72C07" w14:textId="4163DE33" w:rsidR="00827930" w:rsidRPr="007B076E" w:rsidRDefault="00827930" w:rsidP="00827930">
            <w:pPr>
              <w:pStyle w:val="Kop2"/>
            </w:pPr>
            <w:r>
              <w:t xml:space="preserve"> </w:t>
            </w:r>
            <w:bookmarkStart w:id="49" w:name="_Toc222478236"/>
            <w:r w:rsidRPr="00BF7414">
              <w:t>9.5 Berekening van het verwijderingsrendement</w:t>
            </w:r>
            <w:bookmarkEnd w:id="49"/>
          </w:p>
        </w:tc>
        <w:tc>
          <w:tcPr>
            <w:tcW w:w="9753" w:type="dxa"/>
            <w:vMerge w:val="restart"/>
          </w:tcPr>
          <w:p w14:paraId="0C55156E" w14:textId="77777777" w:rsidR="00827930" w:rsidRPr="009C6EB6" w:rsidRDefault="00827930" w:rsidP="00827930">
            <w:pPr>
              <w:rPr>
                <w:sz w:val="18"/>
                <w:szCs w:val="18"/>
              </w:rPr>
            </w:pPr>
            <w:r w:rsidRPr="009C6EB6">
              <w:rPr>
                <w:sz w:val="18"/>
                <w:szCs w:val="18"/>
              </w:rPr>
              <w:t xml:space="preserve">Geef in detail aan hoe het </w:t>
            </w:r>
            <w:r w:rsidRPr="00A35C2A">
              <w:rPr>
                <w:b/>
                <w:bCs/>
                <w:sz w:val="18"/>
                <w:szCs w:val="18"/>
              </w:rPr>
              <w:t>verwijderingsrendement,</w:t>
            </w:r>
            <w:r w:rsidRPr="009C6EB6">
              <w:rPr>
                <w:sz w:val="18"/>
                <w:szCs w:val="18"/>
              </w:rPr>
              <w:t xml:space="preserve"> stap voor stap, zal worden berekend voor </w:t>
            </w:r>
            <w:r w:rsidRPr="00A35C2A">
              <w:rPr>
                <w:b/>
                <w:bCs/>
                <w:sz w:val="18"/>
                <w:szCs w:val="18"/>
              </w:rPr>
              <w:t>discontinue</w:t>
            </w:r>
            <w:r w:rsidRPr="009C6EB6">
              <w:rPr>
                <w:sz w:val="18"/>
                <w:szCs w:val="18"/>
              </w:rPr>
              <w:t xml:space="preserve"> metingen.</w:t>
            </w:r>
          </w:p>
          <w:p w14:paraId="2360C9E2" w14:textId="77777777" w:rsidR="00827930" w:rsidRPr="009C6EB6" w:rsidRDefault="00827930" w:rsidP="00827930">
            <w:pPr>
              <w:rPr>
                <w:sz w:val="18"/>
                <w:szCs w:val="18"/>
              </w:rPr>
            </w:pPr>
          </w:p>
        </w:tc>
        <w:sdt>
          <w:sdtPr>
            <w:id w:val="-22323886"/>
            <w14:checkbox>
              <w14:checked w14:val="0"/>
              <w14:checkedState w14:val="2612" w14:font="MS Gothic"/>
              <w14:uncheckedState w14:val="2610" w14:font="MS Gothic"/>
            </w14:checkbox>
          </w:sdtPr>
          <w:sdtContent>
            <w:tc>
              <w:tcPr>
                <w:tcW w:w="1249" w:type="dxa"/>
                <w:vMerge w:val="restart"/>
                <w:vAlign w:val="center"/>
              </w:tcPr>
              <w:p w14:paraId="7295706D" w14:textId="6F85A952" w:rsidR="00827930" w:rsidRPr="007C74D8" w:rsidRDefault="00827930" w:rsidP="00827930">
                <w:pPr>
                  <w:jc w:val="center"/>
                </w:pPr>
                <w:r>
                  <w:rPr>
                    <w:rFonts w:ascii="MS Gothic" w:eastAsia="MS Gothic" w:hAnsi="MS Gothic" w:hint="eastAsia"/>
                  </w:rPr>
                  <w:t>☐</w:t>
                </w:r>
              </w:p>
            </w:tc>
          </w:sdtContent>
        </w:sdt>
      </w:tr>
      <w:tr w:rsidR="00827930" w:rsidRPr="007C74D8" w14:paraId="1EBE678A" w14:textId="769F9BE8" w:rsidTr="00827930">
        <w:tc>
          <w:tcPr>
            <w:tcW w:w="3735" w:type="dxa"/>
          </w:tcPr>
          <w:p w14:paraId="5011BAC6" w14:textId="33D76170" w:rsidR="00827930" w:rsidRDefault="00827930" w:rsidP="00827930">
            <w:pPr>
              <w:pStyle w:val="Kop3"/>
            </w:pPr>
            <w:bookmarkStart w:id="50" w:name="_Toc222478237"/>
            <w:r w:rsidRPr="00BF7414">
              <w:t>9.5.1 Ammoniak</w:t>
            </w:r>
            <w:bookmarkEnd w:id="50"/>
          </w:p>
        </w:tc>
        <w:tc>
          <w:tcPr>
            <w:tcW w:w="9753" w:type="dxa"/>
            <w:vMerge/>
          </w:tcPr>
          <w:p w14:paraId="53371BE4" w14:textId="5898F3ED" w:rsidR="00827930" w:rsidRDefault="00827930" w:rsidP="00827930"/>
        </w:tc>
        <w:tc>
          <w:tcPr>
            <w:tcW w:w="1249" w:type="dxa"/>
            <w:vMerge/>
          </w:tcPr>
          <w:p w14:paraId="642D162E" w14:textId="77777777" w:rsidR="00827930" w:rsidRPr="007C74D8" w:rsidRDefault="00827930" w:rsidP="00827930"/>
        </w:tc>
      </w:tr>
      <w:tr w:rsidR="00827930" w:rsidRPr="007C74D8" w14:paraId="1D47DF76" w14:textId="77777777" w:rsidTr="00876D34">
        <w:tc>
          <w:tcPr>
            <w:tcW w:w="14737" w:type="dxa"/>
            <w:gridSpan w:val="3"/>
          </w:tcPr>
          <w:p w14:paraId="52478861" w14:textId="66CAB644" w:rsidR="00827930" w:rsidRPr="00AD122A" w:rsidRDefault="00827930" w:rsidP="00827930">
            <w:pPr>
              <w:rPr>
                <w:i/>
                <w:iCs/>
              </w:rPr>
            </w:pPr>
            <w:r w:rsidRPr="00146463">
              <w:rPr>
                <w:i/>
                <w:iCs/>
              </w:rPr>
              <w:t>Vul in</w:t>
            </w:r>
          </w:p>
        </w:tc>
      </w:tr>
      <w:tr w:rsidR="00827930" w:rsidRPr="007C74D8" w14:paraId="73DE2637" w14:textId="467D2E36" w:rsidTr="00557678">
        <w:tc>
          <w:tcPr>
            <w:tcW w:w="3735" w:type="dxa"/>
          </w:tcPr>
          <w:p w14:paraId="5652B30E" w14:textId="77777777" w:rsidR="00827930" w:rsidRDefault="00827930" w:rsidP="00827930"/>
        </w:tc>
        <w:tc>
          <w:tcPr>
            <w:tcW w:w="9753" w:type="dxa"/>
          </w:tcPr>
          <w:p w14:paraId="2092068F" w14:textId="2C01B567" w:rsidR="00827930" w:rsidRPr="009C6EB6" w:rsidRDefault="00827930" w:rsidP="00827930">
            <w:pPr>
              <w:rPr>
                <w:sz w:val="18"/>
                <w:szCs w:val="18"/>
              </w:rPr>
            </w:pPr>
            <w:r w:rsidRPr="009C6EB6">
              <w:rPr>
                <w:sz w:val="18"/>
                <w:szCs w:val="18"/>
              </w:rPr>
              <w:t xml:space="preserve">Geef in detail aan hoe het </w:t>
            </w:r>
            <w:r w:rsidRPr="00982A4C">
              <w:rPr>
                <w:b/>
                <w:bCs/>
                <w:sz w:val="18"/>
                <w:szCs w:val="18"/>
              </w:rPr>
              <w:t>verwijderingsrendement</w:t>
            </w:r>
            <w:r w:rsidRPr="009C6EB6">
              <w:rPr>
                <w:sz w:val="18"/>
                <w:szCs w:val="18"/>
              </w:rPr>
              <w:t xml:space="preserve">, stap voor stap, zal worden berekend voor </w:t>
            </w:r>
            <w:r w:rsidRPr="00982A4C">
              <w:rPr>
                <w:b/>
                <w:bCs/>
                <w:sz w:val="18"/>
                <w:szCs w:val="18"/>
              </w:rPr>
              <w:t>continue</w:t>
            </w:r>
            <w:r w:rsidRPr="009C6EB6">
              <w:rPr>
                <w:sz w:val="18"/>
                <w:szCs w:val="18"/>
              </w:rPr>
              <w:t xml:space="preserve"> metingen.</w:t>
            </w:r>
          </w:p>
          <w:p w14:paraId="3DABF235" w14:textId="77777777" w:rsidR="00827930" w:rsidRDefault="00827930" w:rsidP="00827930"/>
        </w:tc>
        <w:sdt>
          <w:sdtPr>
            <w:id w:val="70701613"/>
            <w14:checkbox>
              <w14:checked w14:val="0"/>
              <w14:checkedState w14:val="2612" w14:font="MS Gothic"/>
              <w14:uncheckedState w14:val="2610" w14:font="MS Gothic"/>
            </w14:checkbox>
          </w:sdtPr>
          <w:sdtContent>
            <w:tc>
              <w:tcPr>
                <w:tcW w:w="1249" w:type="dxa"/>
                <w:vAlign w:val="center"/>
              </w:tcPr>
              <w:p w14:paraId="4B62B46B" w14:textId="19B2E996" w:rsidR="00827930" w:rsidRPr="007C74D8" w:rsidRDefault="00827930" w:rsidP="00827930">
                <w:pPr>
                  <w:jc w:val="center"/>
                </w:pPr>
                <w:r>
                  <w:rPr>
                    <w:rFonts w:ascii="MS Gothic" w:eastAsia="MS Gothic" w:hAnsi="MS Gothic" w:hint="eastAsia"/>
                  </w:rPr>
                  <w:t>☐</w:t>
                </w:r>
              </w:p>
            </w:tc>
          </w:sdtContent>
        </w:sdt>
      </w:tr>
      <w:tr w:rsidR="00827930" w:rsidRPr="007C74D8" w14:paraId="32CDAE9A" w14:textId="77777777" w:rsidTr="00876D34">
        <w:tc>
          <w:tcPr>
            <w:tcW w:w="14737" w:type="dxa"/>
            <w:gridSpan w:val="3"/>
          </w:tcPr>
          <w:p w14:paraId="1A907463" w14:textId="5278E268" w:rsidR="00827930" w:rsidRPr="00AD122A" w:rsidRDefault="00827930" w:rsidP="00827930">
            <w:pPr>
              <w:rPr>
                <w:i/>
                <w:iCs/>
              </w:rPr>
            </w:pPr>
            <w:r w:rsidRPr="00146463">
              <w:rPr>
                <w:i/>
                <w:iCs/>
              </w:rPr>
              <w:t>Vul in</w:t>
            </w:r>
          </w:p>
        </w:tc>
      </w:tr>
      <w:tr w:rsidR="00827930" w:rsidRPr="007C74D8" w14:paraId="36621357" w14:textId="1DEF1BF7" w:rsidTr="00B9072B">
        <w:tc>
          <w:tcPr>
            <w:tcW w:w="3735" w:type="dxa"/>
          </w:tcPr>
          <w:p w14:paraId="09BD1A60" w14:textId="77777777" w:rsidR="00827930" w:rsidRDefault="00827930" w:rsidP="00827930"/>
        </w:tc>
        <w:tc>
          <w:tcPr>
            <w:tcW w:w="9753" w:type="dxa"/>
          </w:tcPr>
          <w:p w14:paraId="36A98DF9" w14:textId="005725AF" w:rsidR="00827930" w:rsidRPr="009C6EB6" w:rsidRDefault="00827930" w:rsidP="00827930">
            <w:pPr>
              <w:rPr>
                <w:sz w:val="18"/>
                <w:szCs w:val="18"/>
              </w:rPr>
            </w:pPr>
            <w:r w:rsidRPr="009C6EB6">
              <w:rPr>
                <w:sz w:val="18"/>
                <w:szCs w:val="18"/>
              </w:rPr>
              <w:t xml:space="preserve">Hoe wordt de </w:t>
            </w:r>
            <w:r w:rsidRPr="00982A4C">
              <w:rPr>
                <w:b/>
                <w:bCs/>
                <w:sz w:val="18"/>
                <w:szCs w:val="18"/>
              </w:rPr>
              <w:t>standaardafwijking</w:t>
            </w:r>
            <w:r w:rsidRPr="009C6EB6">
              <w:rPr>
                <w:sz w:val="18"/>
                <w:szCs w:val="18"/>
              </w:rPr>
              <w:t xml:space="preserve"> op </w:t>
            </w:r>
            <w:proofErr w:type="spellStart"/>
            <w:r w:rsidRPr="009C6EB6">
              <w:rPr>
                <w:sz w:val="18"/>
                <w:szCs w:val="18"/>
              </w:rPr>
              <w:t>dagbasis</w:t>
            </w:r>
            <w:proofErr w:type="spellEnd"/>
            <w:r w:rsidRPr="009C6EB6">
              <w:rPr>
                <w:sz w:val="18"/>
                <w:szCs w:val="18"/>
              </w:rPr>
              <w:t xml:space="preserve"> berekend?</w:t>
            </w:r>
          </w:p>
        </w:tc>
        <w:sdt>
          <w:sdtPr>
            <w:id w:val="-61486556"/>
            <w14:checkbox>
              <w14:checked w14:val="0"/>
              <w14:checkedState w14:val="2612" w14:font="MS Gothic"/>
              <w14:uncheckedState w14:val="2610" w14:font="MS Gothic"/>
            </w14:checkbox>
          </w:sdtPr>
          <w:sdtContent>
            <w:tc>
              <w:tcPr>
                <w:tcW w:w="1249" w:type="dxa"/>
                <w:vAlign w:val="center"/>
              </w:tcPr>
              <w:p w14:paraId="7910A30D" w14:textId="3ABD7F2F" w:rsidR="00827930" w:rsidRPr="007C74D8" w:rsidRDefault="00827930" w:rsidP="00827930">
                <w:pPr>
                  <w:jc w:val="center"/>
                </w:pPr>
                <w:r>
                  <w:rPr>
                    <w:rFonts w:ascii="MS Gothic" w:eastAsia="MS Gothic" w:hAnsi="MS Gothic" w:hint="eastAsia"/>
                  </w:rPr>
                  <w:t>☐</w:t>
                </w:r>
              </w:p>
            </w:tc>
          </w:sdtContent>
        </w:sdt>
      </w:tr>
      <w:tr w:rsidR="00827930" w:rsidRPr="007C74D8" w14:paraId="515930AA" w14:textId="77777777" w:rsidTr="00876D34">
        <w:tc>
          <w:tcPr>
            <w:tcW w:w="14737" w:type="dxa"/>
            <w:gridSpan w:val="3"/>
          </w:tcPr>
          <w:p w14:paraId="5C6CB499" w14:textId="08182366" w:rsidR="00827930" w:rsidRPr="00AD122A" w:rsidRDefault="00827930" w:rsidP="00827930">
            <w:pPr>
              <w:rPr>
                <w:i/>
                <w:iCs/>
              </w:rPr>
            </w:pPr>
            <w:r w:rsidRPr="00146463">
              <w:rPr>
                <w:i/>
                <w:iCs/>
              </w:rPr>
              <w:t>Vul in</w:t>
            </w:r>
          </w:p>
        </w:tc>
      </w:tr>
      <w:tr w:rsidR="00827930" w:rsidRPr="007C74D8" w14:paraId="3FDFEF04" w14:textId="2BCFC093" w:rsidTr="00B61AC5">
        <w:tc>
          <w:tcPr>
            <w:tcW w:w="3735" w:type="dxa"/>
          </w:tcPr>
          <w:p w14:paraId="5F06845C" w14:textId="77777777" w:rsidR="00827930" w:rsidRDefault="00827930" w:rsidP="00827930"/>
        </w:tc>
        <w:tc>
          <w:tcPr>
            <w:tcW w:w="9753" w:type="dxa"/>
          </w:tcPr>
          <w:p w14:paraId="18109FCE" w14:textId="54B4941C" w:rsidR="00827930" w:rsidRPr="009C6EB6" w:rsidRDefault="00827930" w:rsidP="00827930">
            <w:pPr>
              <w:rPr>
                <w:sz w:val="18"/>
                <w:szCs w:val="18"/>
              </w:rPr>
            </w:pPr>
            <w:r w:rsidRPr="009C6EB6">
              <w:rPr>
                <w:sz w:val="18"/>
                <w:szCs w:val="18"/>
              </w:rPr>
              <w:t xml:space="preserve">Hoe worden </w:t>
            </w:r>
            <w:r w:rsidRPr="00982A4C">
              <w:rPr>
                <w:b/>
                <w:bCs/>
                <w:sz w:val="18"/>
                <w:szCs w:val="18"/>
              </w:rPr>
              <w:t>minimum- en maximumwaarden</w:t>
            </w:r>
            <w:r w:rsidRPr="009C6EB6">
              <w:rPr>
                <w:sz w:val="18"/>
                <w:szCs w:val="18"/>
              </w:rPr>
              <w:t xml:space="preserve"> van de verwijderingsrendementen op </w:t>
            </w:r>
            <w:proofErr w:type="spellStart"/>
            <w:r w:rsidRPr="00982A4C">
              <w:rPr>
                <w:b/>
                <w:bCs/>
                <w:sz w:val="18"/>
                <w:szCs w:val="18"/>
              </w:rPr>
              <w:t>dagbasis</w:t>
            </w:r>
            <w:proofErr w:type="spellEnd"/>
            <w:r w:rsidRPr="009C6EB6">
              <w:rPr>
                <w:sz w:val="18"/>
                <w:szCs w:val="18"/>
              </w:rPr>
              <w:t xml:space="preserve"> bepaald?</w:t>
            </w:r>
          </w:p>
        </w:tc>
        <w:sdt>
          <w:sdtPr>
            <w:id w:val="898639192"/>
            <w14:checkbox>
              <w14:checked w14:val="0"/>
              <w14:checkedState w14:val="2612" w14:font="MS Gothic"/>
              <w14:uncheckedState w14:val="2610" w14:font="MS Gothic"/>
            </w14:checkbox>
          </w:sdtPr>
          <w:sdtContent>
            <w:tc>
              <w:tcPr>
                <w:tcW w:w="1249" w:type="dxa"/>
                <w:vAlign w:val="center"/>
              </w:tcPr>
              <w:p w14:paraId="5C1B81EC" w14:textId="36F7CC4B" w:rsidR="00827930" w:rsidRPr="007C74D8" w:rsidRDefault="00827930" w:rsidP="00827930">
                <w:pPr>
                  <w:jc w:val="center"/>
                </w:pPr>
                <w:r>
                  <w:rPr>
                    <w:rFonts w:ascii="MS Gothic" w:eastAsia="MS Gothic" w:hAnsi="MS Gothic" w:hint="eastAsia"/>
                  </w:rPr>
                  <w:t>☐</w:t>
                </w:r>
              </w:p>
            </w:tc>
          </w:sdtContent>
        </w:sdt>
      </w:tr>
      <w:tr w:rsidR="00827930" w:rsidRPr="007C74D8" w14:paraId="07DA4A33" w14:textId="77777777" w:rsidTr="00876D34">
        <w:tc>
          <w:tcPr>
            <w:tcW w:w="14737" w:type="dxa"/>
            <w:gridSpan w:val="3"/>
          </w:tcPr>
          <w:p w14:paraId="2D9352C0" w14:textId="5F35B80D" w:rsidR="00827930" w:rsidRPr="00AD122A" w:rsidRDefault="00827930" w:rsidP="00827930">
            <w:pPr>
              <w:rPr>
                <w:i/>
                <w:iCs/>
              </w:rPr>
            </w:pPr>
            <w:r w:rsidRPr="00146463">
              <w:rPr>
                <w:i/>
                <w:iCs/>
              </w:rPr>
              <w:t>Vul in</w:t>
            </w:r>
          </w:p>
        </w:tc>
      </w:tr>
      <w:tr w:rsidR="00827930" w:rsidRPr="007C74D8" w14:paraId="1D0A0697" w14:textId="242EDD0F" w:rsidTr="00131D35">
        <w:tc>
          <w:tcPr>
            <w:tcW w:w="3735" w:type="dxa"/>
          </w:tcPr>
          <w:p w14:paraId="4964CF65" w14:textId="77777777" w:rsidR="00827930" w:rsidRDefault="00827930" w:rsidP="00827930"/>
        </w:tc>
        <w:tc>
          <w:tcPr>
            <w:tcW w:w="9753" w:type="dxa"/>
          </w:tcPr>
          <w:p w14:paraId="3B754423" w14:textId="68A95410" w:rsidR="00827930" w:rsidRDefault="00827930" w:rsidP="00827930">
            <w:r w:rsidRPr="009C6EB6">
              <w:rPr>
                <w:sz w:val="18"/>
                <w:szCs w:val="18"/>
              </w:rPr>
              <w:t>Hoe wordt de ‘</w:t>
            </w:r>
            <w:r w:rsidRPr="00982A4C">
              <w:rPr>
                <w:b/>
                <w:bCs/>
                <w:sz w:val="18"/>
                <w:szCs w:val="18"/>
              </w:rPr>
              <w:t>downtime’</w:t>
            </w:r>
            <w:r w:rsidRPr="009C6EB6">
              <w:rPr>
                <w:sz w:val="18"/>
                <w:szCs w:val="18"/>
              </w:rPr>
              <w:t xml:space="preserve"> van het luchtzuiveringssysteem berekend?</w:t>
            </w:r>
            <w:r>
              <w:t xml:space="preserve"> </w:t>
            </w:r>
          </w:p>
        </w:tc>
        <w:sdt>
          <w:sdtPr>
            <w:id w:val="74254639"/>
            <w14:checkbox>
              <w14:checked w14:val="0"/>
              <w14:checkedState w14:val="2612" w14:font="MS Gothic"/>
              <w14:uncheckedState w14:val="2610" w14:font="MS Gothic"/>
            </w14:checkbox>
          </w:sdtPr>
          <w:sdtContent>
            <w:tc>
              <w:tcPr>
                <w:tcW w:w="1249" w:type="dxa"/>
                <w:vAlign w:val="center"/>
              </w:tcPr>
              <w:p w14:paraId="34E33C14" w14:textId="3B2079FF" w:rsidR="00827930" w:rsidRPr="007C74D8" w:rsidRDefault="00827930" w:rsidP="00827930">
                <w:pPr>
                  <w:jc w:val="center"/>
                </w:pPr>
                <w:r>
                  <w:rPr>
                    <w:rFonts w:ascii="MS Gothic" w:eastAsia="MS Gothic" w:hAnsi="MS Gothic" w:hint="eastAsia"/>
                  </w:rPr>
                  <w:t>☐</w:t>
                </w:r>
              </w:p>
            </w:tc>
          </w:sdtContent>
        </w:sdt>
      </w:tr>
      <w:tr w:rsidR="00827930" w:rsidRPr="007C74D8" w14:paraId="59496191" w14:textId="77777777" w:rsidTr="00876D34">
        <w:tc>
          <w:tcPr>
            <w:tcW w:w="14737" w:type="dxa"/>
            <w:gridSpan w:val="3"/>
          </w:tcPr>
          <w:p w14:paraId="36AE56EC" w14:textId="1EA6AE0A" w:rsidR="00827930" w:rsidRPr="00AD122A" w:rsidRDefault="00827930" w:rsidP="00827930">
            <w:pPr>
              <w:rPr>
                <w:i/>
                <w:iCs/>
              </w:rPr>
            </w:pPr>
            <w:r w:rsidRPr="00146463">
              <w:rPr>
                <w:i/>
                <w:iCs/>
              </w:rPr>
              <w:lastRenderedPageBreak/>
              <w:t>Vul in</w:t>
            </w:r>
          </w:p>
        </w:tc>
      </w:tr>
    </w:tbl>
    <w:p w14:paraId="43F1CF8D" w14:textId="77777777" w:rsidR="00CE356E" w:rsidRDefault="00CE356E"/>
    <w:tbl>
      <w:tblPr>
        <w:tblStyle w:val="Tabelraster"/>
        <w:tblW w:w="14737" w:type="dxa"/>
        <w:tblLook w:val="04A0" w:firstRow="1" w:lastRow="0" w:firstColumn="1" w:lastColumn="0" w:noHBand="0" w:noVBand="1"/>
      </w:tblPr>
      <w:tblGrid>
        <w:gridCol w:w="3651"/>
        <w:gridCol w:w="9837"/>
        <w:gridCol w:w="1249"/>
      </w:tblGrid>
      <w:tr w:rsidR="009113D9" w:rsidRPr="00BC0594" w14:paraId="162E9EDA" w14:textId="77777777" w:rsidTr="00827930">
        <w:tc>
          <w:tcPr>
            <w:tcW w:w="3651" w:type="dxa"/>
            <w:shd w:val="clear" w:color="auto" w:fill="156082" w:themeFill="accent1"/>
          </w:tcPr>
          <w:p w14:paraId="7362B015" w14:textId="77777777" w:rsidR="009113D9" w:rsidRDefault="009113D9" w:rsidP="00876D34">
            <w:r>
              <w:rPr>
                <w:b/>
                <w:bCs/>
                <w:color w:val="FFFFFF" w:themeColor="background1"/>
              </w:rPr>
              <w:t>Onderde</w:t>
            </w:r>
            <w:r w:rsidRPr="00835384">
              <w:rPr>
                <w:b/>
                <w:bCs/>
                <w:color w:val="FFFFFF" w:themeColor="background1"/>
              </w:rPr>
              <w:t>e</w:t>
            </w:r>
            <w:r>
              <w:rPr>
                <w:b/>
                <w:bCs/>
                <w:color w:val="FFFFFF" w:themeColor="background1"/>
              </w:rPr>
              <w:t>l</w:t>
            </w:r>
          </w:p>
        </w:tc>
        <w:tc>
          <w:tcPr>
            <w:tcW w:w="9837" w:type="dxa"/>
            <w:shd w:val="clear" w:color="auto" w:fill="156082" w:themeFill="accent1"/>
          </w:tcPr>
          <w:p w14:paraId="2C0A020D" w14:textId="77777777" w:rsidR="009113D9" w:rsidRDefault="009113D9" w:rsidP="00876D34">
            <w:r w:rsidRPr="00835384">
              <w:rPr>
                <w:b/>
                <w:bCs/>
                <w:color w:val="FFFFFF" w:themeColor="background1"/>
              </w:rPr>
              <w:t>Informatie welke dient aangeleverd te worden in het meetplan</w:t>
            </w:r>
          </w:p>
        </w:tc>
        <w:tc>
          <w:tcPr>
            <w:tcW w:w="1249" w:type="dxa"/>
            <w:shd w:val="clear" w:color="auto" w:fill="156082" w:themeFill="accent1"/>
          </w:tcPr>
          <w:p w14:paraId="16FD8045" w14:textId="09F38175" w:rsidR="009113D9" w:rsidRPr="00BC0594" w:rsidRDefault="00AF2F62" w:rsidP="00876D34">
            <w:pPr>
              <w:rPr>
                <w:i/>
                <w:iCs/>
              </w:rPr>
            </w:pPr>
            <w:r>
              <w:rPr>
                <w:b/>
                <w:bCs/>
                <w:color w:val="FFFFFF" w:themeColor="background1"/>
              </w:rPr>
              <w:t>Afwijking?</w:t>
            </w:r>
          </w:p>
        </w:tc>
      </w:tr>
      <w:tr w:rsidR="00827930" w:rsidRPr="007C74D8" w14:paraId="4886D0B1" w14:textId="2ACF2C12" w:rsidTr="00827930">
        <w:trPr>
          <w:trHeight w:val="1619"/>
        </w:trPr>
        <w:tc>
          <w:tcPr>
            <w:tcW w:w="3651" w:type="dxa"/>
          </w:tcPr>
          <w:p w14:paraId="79D59700" w14:textId="47C89580" w:rsidR="00827930" w:rsidRDefault="00827930" w:rsidP="00827930">
            <w:pPr>
              <w:pStyle w:val="Kop2"/>
            </w:pPr>
            <w:bookmarkStart w:id="51" w:name="_Toc222478238"/>
            <w:r w:rsidRPr="00B109B6">
              <w:t>9.6 Data-exploratie</w:t>
            </w:r>
            <w:bookmarkEnd w:id="51"/>
          </w:p>
        </w:tc>
        <w:tc>
          <w:tcPr>
            <w:tcW w:w="9837" w:type="dxa"/>
          </w:tcPr>
          <w:p w14:paraId="0E1EC70C" w14:textId="77777777" w:rsidR="00827930" w:rsidRPr="006F39F3" w:rsidRDefault="00827930" w:rsidP="00827930">
            <w:pPr>
              <w:rPr>
                <w:b/>
                <w:bCs/>
                <w:sz w:val="18"/>
                <w:szCs w:val="18"/>
              </w:rPr>
            </w:pPr>
            <w:r w:rsidRPr="006F39F3">
              <w:rPr>
                <w:b/>
                <w:bCs/>
                <w:sz w:val="18"/>
                <w:szCs w:val="18"/>
              </w:rPr>
              <w:t xml:space="preserve">Geef aan hoe volgende datareeksen en relaties zullen worden bepaald en opgenomen in het meetrapport: Ventilatiedebiet </w:t>
            </w:r>
          </w:p>
          <w:p w14:paraId="1A02BBCA" w14:textId="77777777" w:rsidR="00827930" w:rsidRPr="009C6EB6" w:rsidRDefault="00827930" w:rsidP="00827930">
            <w:pPr>
              <w:rPr>
                <w:sz w:val="18"/>
                <w:szCs w:val="18"/>
              </w:rPr>
            </w:pPr>
          </w:p>
          <w:p w14:paraId="4DC6DD58" w14:textId="77777777" w:rsidR="00827930" w:rsidRPr="009C6EB6" w:rsidRDefault="00827930" w:rsidP="00827930">
            <w:pPr>
              <w:rPr>
                <w:sz w:val="18"/>
                <w:szCs w:val="18"/>
              </w:rPr>
            </w:pPr>
            <w:r w:rsidRPr="009C6EB6">
              <w:rPr>
                <w:sz w:val="18"/>
                <w:szCs w:val="18"/>
              </w:rPr>
              <w:t xml:space="preserve">Gemiddelde 24h ventilatiedebiet tegen gemiddelde buitentemperatuur </w:t>
            </w:r>
          </w:p>
          <w:p w14:paraId="61264578" w14:textId="77777777" w:rsidR="00827930" w:rsidRPr="009C6EB6" w:rsidRDefault="00827930" w:rsidP="00827930">
            <w:pPr>
              <w:rPr>
                <w:sz w:val="18"/>
                <w:szCs w:val="18"/>
              </w:rPr>
            </w:pPr>
            <w:r w:rsidRPr="009C6EB6">
              <w:rPr>
                <w:sz w:val="18"/>
                <w:szCs w:val="18"/>
              </w:rPr>
              <w:t>Gemiddelde 24h ventilatiedebiet tegen dag in ronde (per ronde weer te geven)</w:t>
            </w:r>
          </w:p>
          <w:p w14:paraId="120ECD6B" w14:textId="1443F7E5" w:rsidR="00827930" w:rsidRDefault="00827930" w:rsidP="00827930">
            <w:r w:rsidRPr="009C6EB6">
              <w:rPr>
                <w:sz w:val="18"/>
                <w:szCs w:val="18"/>
              </w:rPr>
              <w:t xml:space="preserve">Gemiddelde 1h ventilatiedebiet tegen uur in de dag (als </w:t>
            </w:r>
            <w:proofErr w:type="spellStart"/>
            <w:r w:rsidRPr="009C6EB6">
              <w:rPr>
                <w:sz w:val="18"/>
                <w:szCs w:val="18"/>
              </w:rPr>
              <w:t>boxplots</w:t>
            </w:r>
            <w:proofErr w:type="spellEnd"/>
            <w:r w:rsidRPr="009C6EB6">
              <w:rPr>
                <w:sz w:val="18"/>
                <w:szCs w:val="18"/>
              </w:rPr>
              <w:t xml:space="preserve"> over gehele meetperiode)</w:t>
            </w:r>
          </w:p>
        </w:tc>
        <w:sdt>
          <w:sdtPr>
            <w:id w:val="653732681"/>
            <w14:checkbox>
              <w14:checked w14:val="0"/>
              <w14:checkedState w14:val="2612" w14:font="MS Gothic"/>
              <w14:uncheckedState w14:val="2610" w14:font="MS Gothic"/>
            </w14:checkbox>
          </w:sdtPr>
          <w:sdtContent>
            <w:tc>
              <w:tcPr>
                <w:tcW w:w="1249" w:type="dxa"/>
                <w:vAlign w:val="center"/>
              </w:tcPr>
              <w:p w14:paraId="68DA732C" w14:textId="76AE9B15" w:rsidR="00827930" w:rsidRPr="007C74D8" w:rsidRDefault="00827930" w:rsidP="00827930">
                <w:pPr>
                  <w:jc w:val="center"/>
                </w:pPr>
                <w:r>
                  <w:rPr>
                    <w:rFonts w:ascii="MS Gothic" w:eastAsia="MS Gothic" w:hAnsi="MS Gothic" w:hint="eastAsia"/>
                  </w:rPr>
                  <w:t>☐</w:t>
                </w:r>
              </w:p>
            </w:tc>
          </w:sdtContent>
        </w:sdt>
      </w:tr>
      <w:tr w:rsidR="00827930" w:rsidRPr="007C74D8" w14:paraId="0482ACDC" w14:textId="77777777" w:rsidTr="00876D34">
        <w:tc>
          <w:tcPr>
            <w:tcW w:w="14737" w:type="dxa"/>
            <w:gridSpan w:val="3"/>
          </w:tcPr>
          <w:p w14:paraId="2F20484E" w14:textId="58503209" w:rsidR="00827930" w:rsidRPr="001D2C55" w:rsidRDefault="00827930" w:rsidP="00827930">
            <w:pPr>
              <w:rPr>
                <w:i/>
                <w:iCs/>
              </w:rPr>
            </w:pPr>
            <w:r w:rsidRPr="001D2C55">
              <w:rPr>
                <w:i/>
                <w:iCs/>
              </w:rPr>
              <w:t xml:space="preserve">Vul in </w:t>
            </w:r>
          </w:p>
        </w:tc>
      </w:tr>
      <w:tr w:rsidR="00827930" w:rsidRPr="007C74D8" w14:paraId="0477C5AC" w14:textId="231F2320" w:rsidTr="00C034DB">
        <w:tc>
          <w:tcPr>
            <w:tcW w:w="3651" w:type="dxa"/>
          </w:tcPr>
          <w:p w14:paraId="4617297D" w14:textId="77777777" w:rsidR="00827930" w:rsidRDefault="00827930" w:rsidP="00827930"/>
        </w:tc>
        <w:tc>
          <w:tcPr>
            <w:tcW w:w="9837" w:type="dxa"/>
          </w:tcPr>
          <w:p w14:paraId="4511BECB" w14:textId="47E89752" w:rsidR="00827930" w:rsidRPr="006F39F3" w:rsidRDefault="00827930" w:rsidP="00827930">
            <w:pPr>
              <w:rPr>
                <w:b/>
                <w:bCs/>
                <w:sz w:val="18"/>
                <w:szCs w:val="18"/>
              </w:rPr>
            </w:pPr>
            <w:r w:rsidRPr="006F39F3">
              <w:rPr>
                <w:b/>
                <w:bCs/>
                <w:sz w:val="18"/>
                <w:szCs w:val="18"/>
              </w:rPr>
              <w:t>Geef aan hoe volgende datareeksen en relaties zullen worden bepaald en opgenomen in het meetrapport: Verwijderingsefficiëntie</w:t>
            </w:r>
          </w:p>
          <w:p w14:paraId="53E9C542" w14:textId="77777777" w:rsidR="00827930" w:rsidRPr="009C6EB6" w:rsidRDefault="00827930" w:rsidP="00827930">
            <w:pPr>
              <w:rPr>
                <w:sz w:val="18"/>
                <w:szCs w:val="18"/>
              </w:rPr>
            </w:pPr>
          </w:p>
          <w:p w14:paraId="4F34A9FA" w14:textId="77777777" w:rsidR="00827930" w:rsidRPr="009C6EB6" w:rsidRDefault="00827930" w:rsidP="00827930">
            <w:pPr>
              <w:rPr>
                <w:sz w:val="18"/>
                <w:szCs w:val="18"/>
              </w:rPr>
            </w:pPr>
            <w:r w:rsidRPr="009C6EB6">
              <w:rPr>
                <w:sz w:val="18"/>
                <w:szCs w:val="18"/>
              </w:rPr>
              <w:t xml:space="preserve">Gemiddelde 24h </w:t>
            </w:r>
            <w:proofErr w:type="spellStart"/>
            <w:r w:rsidRPr="009C6EB6">
              <w:rPr>
                <w:sz w:val="18"/>
                <w:szCs w:val="18"/>
              </w:rPr>
              <w:t>verwijderingsefficëntie</w:t>
            </w:r>
            <w:proofErr w:type="spellEnd"/>
            <w:r w:rsidRPr="009C6EB6">
              <w:rPr>
                <w:sz w:val="18"/>
                <w:szCs w:val="18"/>
              </w:rPr>
              <w:t xml:space="preserve"> van de polluent tegen gemiddelde 24h EBR</w:t>
            </w:r>
          </w:p>
          <w:p w14:paraId="069BBFAF" w14:textId="77777777" w:rsidR="00827930" w:rsidRPr="009C6EB6" w:rsidRDefault="00827930" w:rsidP="00827930">
            <w:pPr>
              <w:rPr>
                <w:sz w:val="18"/>
                <w:szCs w:val="18"/>
              </w:rPr>
            </w:pPr>
            <w:r w:rsidRPr="009C6EB6">
              <w:rPr>
                <w:sz w:val="18"/>
                <w:szCs w:val="18"/>
              </w:rPr>
              <w:t xml:space="preserve">Gemiddelde 24h </w:t>
            </w:r>
            <w:proofErr w:type="spellStart"/>
            <w:r w:rsidRPr="009C6EB6">
              <w:rPr>
                <w:sz w:val="18"/>
                <w:szCs w:val="18"/>
              </w:rPr>
              <w:t>verwijderingsefficëntie</w:t>
            </w:r>
            <w:proofErr w:type="spellEnd"/>
            <w:r w:rsidRPr="009C6EB6">
              <w:rPr>
                <w:sz w:val="18"/>
                <w:szCs w:val="18"/>
              </w:rPr>
              <w:t xml:space="preserve"> van de polluent tegen 24h gemiddelde pH </w:t>
            </w:r>
            <w:proofErr w:type="spellStart"/>
            <w:r w:rsidRPr="009C6EB6">
              <w:rPr>
                <w:sz w:val="18"/>
                <w:szCs w:val="18"/>
              </w:rPr>
              <w:t>waswate</w:t>
            </w:r>
            <w:proofErr w:type="spellEnd"/>
          </w:p>
          <w:p w14:paraId="0C453180" w14:textId="77777777" w:rsidR="00827930" w:rsidRPr="009C6EB6" w:rsidRDefault="00827930" w:rsidP="00827930">
            <w:pPr>
              <w:rPr>
                <w:sz w:val="18"/>
                <w:szCs w:val="18"/>
              </w:rPr>
            </w:pPr>
            <w:r w:rsidRPr="009C6EB6">
              <w:rPr>
                <w:sz w:val="18"/>
                <w:szCs w:val="18"/>
              </w:rPr>
              <w:t xml:space="preserve">Gemiddelde 24h </w:t>
            </w:r>
            <w:proofErr w:type="spellStart"/>
            <w:r w:rsidRPr="009C6EB6">
              <w:rPr>
                <w:sz w:val="18"/>
                <w:szCs w:val="18"/>
              </w:rPr>
              <w:t>verwijderingsefficëntie</w:t>
            </w:r>
            <w:proofErr w:type="spellEnd"/>
            <w:r w:rsidRPr="009C6EB6">
              <w:rPr>
                <w:sz w:val="18"/>
                <w:szCs w:val="18"/>
              </w:rPr>
              <w:t xml:space="preserve"> van de polluent tegen 24h gemiddelde </w:t>
            </w:r>
            <w:proofErr w:type="spellStart"/>
            <w:r w:rsidRPr="009C6EB6">
              <w:rPr>
                <w:sz w:val="18"/>
                <w:szCs w:val="18"/>
              </w:rPr>
              <w:t>drukva</w:t>
            </w:r>
            <w:proofErr w:type="spellEnd"/>
          </w:p>
          <w:p w14:paraId="019F704A" w14:textId="12100965" w:rsidR="00827930" w:rsidRPr="00027E8B" w:rsidRDefault="00827930" w:rsidP="00827930">
            <w:r w:rsidRPr="009C6EB6">
              <w:rPr>
                <w:sz w:val="18"/>
                <w:szCs w:val="18"/>
              </w:rPr>
              <w:t xml:space="preserve">Gemiddelde 24h </w:t>
            </w:r>
            <w:proofErr w:type="spellStart"/>
            <w:r w:rsidRPr="009C6EB6">
              <w:rPr>
                <w:sz w:val="18"/>
                <w:szCs w:val="18"/>
              </w:rPr>
              <w:t>verwijderingsefficëntie</w:t>
            </w:r>
            <w:proofErr w:type="spellEnd"/>
            <w:r w:rsidRPr="009C6EB6">
              <w:rPr>
                <w:sz w:val="18"/>
                <w:szCs w:val="18"/>
              </w:rPr>
              <w:t xml:space="preserve"> van de polluent tegen 24h gemiddelde geleidbaarheid waswater</w:t>
            </w:r>
          </w:p>
        </w:tc>
        <w:sdt>
          <w:sdtPr>
            <w:id w:val="-1753501321"/>
            <w14:checkbox>
              <w14:checked w14:val="0"/>
              <w14:checkedState w14:val="2612" w14:font="MS Gothic"/>
              <w14:uncheckedState w14:val="2610" w14:font="MS Gothic"/>
            </w14:checkbox>
          </w:sdtPr>
          <w:sdtContent>
            <w:tc>
              <w:tcPr>
                <w:tcW w:w="1249" w:type="dxa"/>
                <w:vAlign w:val="center"/>
              </w:tcPr>
              <w:p w14:paraId="7C9358A4" w14:textId="7042E6AE" w:rsidR="00827930" w:rsidRPr="007C74D8" w:rsidRDefault="00827930" w:rsidP="00827930">
                <w:pPr>
                  <w:jc w:val="center"/>
                </w:pPr>
                <w:r>
                  <w:rPr>
                    <w:rFonts w:ascii="MS Gothic" w:eastAsia="MS Gothic" w:hAnsi="MS Gothic" w:hint="eastAsia"/>
                  </w:rPr>
                  <w:t>☐</w:t>
                </w:r>
              </w:p>
            </w:tc>
          </w:sdtContent>
        </w:sdt>
      </w:tr>
      <w:tr w:rsidR="00827930" w:rsidRPr="007C74D8" w14:paraId="2D79CED2" w14:textId="77777777" w:rsidTr="00876D34">
        <w:tc>
          <w:tcPr>
            <w:tcW w:w="14737" w:type="dxa"/>
            <w:gridSpan w:val="3"/>
          </w:tcPr>
          <w:p w14:paraId="07CBB8B6" w14:textId="468DC017" w:rsidR="00827930" w:rsidRPr="007C74D8" w:rsidRDefault="00827930" w:rsidP="00827930">
            <w:r w:rsidRPr="001D2C55">
              <w:rPr>
                <w:i/>
                <w:iCs/>
              </w:rPr>
              <w:t>Vul in</w:t>
            </w:r>
          </w:p>
        </w:tc>
      </w:tr>
      <w:tr w:rsidR="00827930" w:rsidRPr="007C74D8" w14:paraId="3D0FB073" w14:textId="072EE775" w:rsidTr="0020571D">
        <w:tc>
          <w:tcPr>
            <w:tcW w:w="3651" w:type="dxa"/>
          </w:tcPr>
          <w:p w14:paraId="71CE29FA" w14:textId="77777777" w:rsidR="00827930" w:rsidRDefault="00827930" w:rsidP="00827930"/>
        </w:tc>
        <w:tc>
          <w:tcPr>
            <w:tcW w:w="9837" w:type="dxa"/>
          </w:tcPr>
          <w:p w14:paraId="29238236" w14:textId="4101F364" w:rsidR="00827930" w:rsidRPr="006F39F3" w:rsidRDefault="00827930" w:rsidP="00827930">
            <w:pPr>
              <w:rPr>
                <w:b/>
                <w:bCs/>
                <w:sz w:val="18"/>
                <w:szCs w:val="18"/>
              </w:rPr>
            </w:pPr>
            <w:r w:rsidRPr="006F39F3">
              <w:rPr>
                <w:b/>
                <w:bCs/>
                <w:sz w:val="18"/>
                <w:szCs w:val="18"/>
              </w:rPr>
              <w:t xml:space="preserve">Geef aan hoe volgende datareeksen en relaties zullen worden bepaald en opgenomen in het meetrapport: Verwijderingsefficiëntie – extra in geval van continue data </w:t>
            </w:r>
          </w:p>
          <w:p w14:paraId="4A564D1C" w14:textId="77777777" w:rsidR="00827930" w:rsidRPr="009C6EB6" w:rsidRDefault="00827930" w:rsidP="00827930">
            <w:pPr>
              <w:rPr>
                <w:sz w:val="18"/>
                <w:szCs w:val="18"/>
              </w:rPr>
            </w:pPr>
          </w:p>
          <w:p w14:paraId="2C5DFB31" w14:textId="77777777" w:rsidR="00827930" w:rsidRPr="009C6EB6" w:rsidRDefault="00827930" w:rsidP="00827930">
            <w:pPr>
              <w:rPr>
                <w:sz w:val="18"/>
                <w:szCs w:val="18"/>
              </w:rPr>
            </w:pPr>
            <w:r w:rsidRPr="009C6EB6">
              <w:rPr>
                <w:sz w:val="18"/>
                <w:szCs w:val="18"/>
              </w:rPr>
              <w:t xml:space="preserve">Gemiddelde 24h </w:t>
            </w:r>
            <w:proofErr w:type="spellStart"/>
            <w:r w:rsidRPr="009C6EB6">
              <w:rPr>
                <w:sz w:val="18"/>
                <w:szCs w:val="18"/>
              </w:rPr>
              <w:t>verwijderingsefficëntie</w:t>
            </w:r>
            <w:proofErr w:type="spellEnd"/>
            <w:r w:rsidRPr="009C6EB6">
              <w:rPr>
                <w:sz w:val="18"/>
                <w:szCs w:val="18"/>
              </w:rPr>
              <w:t xml:space="preserve"> van de polluent tegen dag in de ronde </w:t>
            </w:r>
          </w:p>
          <w:p w14:paraId="07D8FDEC" w14:textId="77777777" w:rsidR="00827930" w:rsidRPr="009C6EB6" w:rsidRDefault="00827930" w:rsidP="00827930">
            <w:pPr>
              <w:rPr>
                <w:sz w:val="18"/>
                <w:szCs w:val="18"/>
              </w:rPr>
            </w:pPr>
            <w:r w:rsidRPr="009C6EB6">
              <w:rPr>
                <w:sz w:val="18"/>
                <w:szCs w:val="18"/>
              </w:rPr>
              <w:t xml:space="preserve">Gemiddelde 1h </w:t>
            </w:r>
            <w:proofErr w:type="spellStart"/>
            <w:r w:rsidRPr="009C6EB6">
              <w:rPr>
                <w:sz w:val="18"/>
                <w:szCs w:val="18"/>
              </w:rPr>
              <w:t>verwijderingsefficëntie</w:t>
            </w:r>
            <w:proofErr w:type="spellEnd"/>
            <w:r w:rsidRPr="009C6EB6">
              <w:rPr>
                <w:sz w:val="18"/>
                <w:szCs w:val="18"/>
              </w:rPr>
              <w:t xml:space="preserve"> van de polluent tegen uur in de dag </w:t>
            </w:r>
          </w:p>
          <w:p w14:paraId="0D2D4DA4" w14:textId="119B24A1" w:rsidR="00827930" w:rsidRPr="00027E8B" w:rsidRDefault="00827930" w:rsidP="00827930">
            <w:r w:rsidRPr="009C6EB6">
              <w:rPr>
                <w:sz w:val="18"/>
                <w:szCs w:val="18"/>
              </w:rPr>
              <w:t xml:space="preserve">Gemiddelde 1h </w:t>
            </w:r>
            <w:proofErr w:type="spellStart"/>
            <w:r w:rsidRPr="009C6EB6">
              <w:rPr>
                <w:sz w:val="18"/>
                <w:szCs w:val="18"/>
              </w:rPr>
              <w:t>verwijderingsefficëntie</w:t>
            </w:r>
            <w:proofErr w:type="spellEnd"/>
            <w:r w:rsidRPr="009C6EB6">
              <w:rPr>
                <w:sz w:val="18"/>
                <w:szCs w:val="18"/>
              </w:rPr>
              <w:t xml:space="preserve"> van de polluent tegen gemiddelde 1h EBRT</w:t>
            </w:r>
          </w:p>
        </w:tc>
        <w:sdt>
          <w:sdtPr>
            <w:id w:val="-350034729"/>
            <w14:checkbox>
              <w14:checked w14:val="0"/>
              <w14:checkedState w14:val="2612" w14:font="MS Gothic"/>
              <w14:uncheckedState w14:val="2610" w14:font="MS Gothic"/>
            </w14:checkbox>
          </w:sdtPr>
          <w:sdtContent>
            <w:tc>
              <w:tcPr>
                <w:tcW w:w="1249" w:type="dxa"/>
                <w:vAlign w:val="center"/>
              </w:tcPr>
              <w:p w14:paraId="2D722EEC" w14:textId="35351D4E" w:rsidR="00827930" w:rsidRPr="007C74D8" w:rsidRDefault="00827930" w:rsidP="00827930">
                <w:pPr>
                  <w:jc w:val="center"/>
                </w:pPr>
                <w:r>
                  <w:rPr>
                    <w:rFonts w:ascii="MS Gothic" w:eastAsia="MS Gothic" w:hAnsi="MS Gothic" w:hint="eastAsia"/>
                  </w:rPr>
                  <w:t>☐</w:t>
                </w:r>
              </w:p>
            </w:tc>
          </w:sdtContent>
        </w:sdt>
      </w:tr>
      <w:tr w:rsidR="00827930" w:rsidRPr="007C74D8" w14:paraId="775848B7" w14:textId="77777777" w:rsidTr="00876D34">
        <w:tc>
          <w:tcPr>
            <w:tcW w:w="14737" w:type="dxa"/>
            <w:gridSpan w:val="3"/>
          </w:tcPr>
          <w:p w14:paraId="50FC3A60" w14:textId="470F1197" w:rsidR="00827930" w:rsidRPr="007C74D8" w:rsidRDefault="00827930" w:rsidP="00827930">
            <w:r w:rsidRPr="001D2C55">
              <w:rPr>
                <w:i/>
                <w:iCs/>
              </w:rPr>
              <w:t>Vul in</w:t>
            </w:r>
          </w:p>
        </w:tc>
      </w:tr>
    </w:tbl>
    <w:p w14:paraId="519DFF26" w14:textId="77777777" w:rsidR="00AD78DD" w:rsidRDefault="00AD78DD"/>
    <w:tbl>
      <w:tblPr>
        <w:tblStyle w:val="Tabelraster"/>
        <w:tblW w:w="14737" w:type="dxa"/>
        <w:tblLook w:val="04A0" w:firstRow="1" w:lastRow="0" w:firstColumn="1" w:lastColumn="0" w:noHBand="0" w:noVBand="1"/>
      </w:tblPr>
      <w:tblGrid>
        <w:gridCol w:w="3700"/>
        <w:gridCol w:w="9788"/>
        <w:gridCol w:w="1249"/>
      </w:tblGrid>
      <w:tr w:rsidR="00CE356E" w:rsidRPr="00BC0594" w14:paraId="65583DFE" w14:textId="77777777" w:rsidTr="00827930">
        <w:tc>
          <w:tcPr>
            <w:tcW w:w="3700" w:type="dxa"/>
            <w:shd w:val="clear" w:color="auto" w:fill="156082" w:themeFill="accent1"/>
          </w:tcPr>
          <w:p w14:paraId="18FB361C" w14:textId="77777777" w:rsidR="00CE356E" w:rsidRDefault="00CE356E" w:rsidP="00876D34">
            <w:r>
              <w:rPr>
                <w:b/>
                <w:bCs/>
                <w:color w:val="FFFFFF" w:themeColor="background1"/>
              </w:rPr>
              <w:t>Onderde</w:t>
            </w:r>
            <w:r w:rsidRPr="00835384">
              <w:rPr>
                <w:b/>
                <w:bCs/>
                <w:color w:val="FFFFFF" w:themeColor="background1"/>
              </w:rPr>
              <w:t>e</w:t>
            </w:r>
            <w:r>
              <w:rPr>
                <w:b/>
                <w:bCs/>
                <w:color w:val="FFFFFF" w:themeColor="background1"/>
              </w:rPr>
              <w:t>l</w:t>
            </w:r>
          </w:p>
        </w:tc>
        <w:tc>
          <w:tcPr>
            <w:tcW w:w="9788" w:type="dxa"/>
            <w:shd w:val="clear" w:color="auto" w:fill="156082" w:themeFill="accent1"/>
          </w:tcPr>
          <w:p w14:paraId="78578D63" w14:textId="77777777" w:rsidR="00CE356E" w:rsidRDefault="00CE356E" w:rsidP="00876D34">
            <w:r w:rsidRPr="00835384">
              <w:rPr>
                <w:b/>
                <w:bCs/>
                <w:color w:val="FFFFFF" w:themeColor="background1"/>
              </w:rPr>
              <w:t>Informatie welke dient aangeleverd te worden in het meetplan</w:t>
            </w:r>
          </w:p>
        </w:tc>
        <w:tc>
          <w:tcPr>
            <w:tcW w:w="1249" w:type="dxa"/>
            <w:shd w:val="clear" w:color="auto" w:fill="156082" w:themeFill="accent1"/>
          </w:tcPr>
          <w:p w14:paraId="51D7F82A" w14:textId="46BF0DF8" w:rsidR="00CE356E" w:rsidRPr="00BC0594" w:rsidRDefault="00AF2F62" w:rsidP="00876D34">
            <w:pPr>
              <w:rPr>
                <w:i/>
                <w:iCs/>
              </w:rPr>
            </w:pPr>
            <w:r>
              <w:rPr>
                <w:b/>
                <w:bCs/>
                <w:color w:val="FFFFFF" w:themeColor="background1"/>
              </w:rPr>
              <w:t>Afwijking?</w:t>
            </w:r>
          </w:p>
        </w:tc>
      </w:tr>
      <w:tr w:rsidR="00827930" w:rsidRPr="007C74D8" w14:paraId="0E2D5E21" w14:textId="2A564BFF" w:rsidTr="00827930">
        <w:tc>
          <w:tcPr>
            <w:tcW w:w="3700" w:type="dxa"/>
          </w:tcPr>
          <w:p w14:paraId="5FFA0A15" w14:textId="4979084B" w:rsidR="00827930" w:rsidRDefault="00827930" w:rsidP="00827930">
            <w:pPr>
              <w:pStyle w:val="Kop2"/>
            </w:pPr>
            <w:bookmarkStart w:id="52" w:name="_Toc222478239"/>
            <w:r w:rsidRPr="004318C9">
              <w:t>9.7 Bepalen meetonzekerheid</w:t>
            </w:r>
            <w:bookmarkEnd w:id="52"/>
          </w:p>
        </w:tc>
        <w:tc>
          <w:tcPr>
            <w:tcW w:w="9788" w:type="dxa"/>
          </w:tcPr>
          <w:p w14:paraId="1661A2D2" w14:textId="642E9101" w:rsidR="00827930" w:rsidRPr="00027E8B" w:rsidRDefault="00827930" w:rsidP="00827930">
            <w:r w:rsidRPr="009C6EB6">
              <w:rPr>
                <w:sz w:val="18"/>
                <w:szCs w:val="18"/>
              </w:rPr>
              <w:t xml:space="preserve">Geef aan hoe de </w:t>
            </w:r>
            <w:r w:rsidRPr="00982A4C">
              <w:rPr>
                <w:b/>
                <w:bCs/>
                <w:sz w:val="18"/>
                <w:szCs w:val="18"/>
              </w:rPr>
              <w:t>meetonzekerheid</w:t>
            </w:r>
            <w:r w:rsidRPr="009C6EB6">
              <w:rPr>
                <w:sz w:val="18"/>
                <w:szCs w:val="18"/>
              </w:rPr>
              <w:t xml:space="preserve"> zal worden bepaald</w:t>
            </w:r>
            <w:r>
              <w:rPr>
                <w:sz w:val="18"/>
                <w:szCs w:val="18"/>
              </w:rPr>
              <w:t xml:space="preserve"> van elke toegepaste meetmethoden</w:t>
            </w:r>
            <w:r w:rsidRPr="009C6EB6">
              <w:rPr>
                <w:sz w:val="18"/>
                <w:szCs w:val="18"/>
              </w:rPr>
              <w:t>.</w:t>
            </w:r>
            <w:r>
              <w:t xml:space="preserve"> </w:t>
            </w:r>
          </w:p>
        </w:tc>
        <w:sdt>
          <w:sdtPr>
            <w:id w:val="1294872917"/>
            <w14:checkbox>
              <w14:checked w14:val="0"/>
              <w14:checkedState w14:val="2612" w14:font="MS Gothic"/>
              <w14:uncheckedState w14:val="2610" w14:font="MS Gothic"/>
            </w14:checkbox>
          </w:sdtPr>
          <w:sdtContent>
            <w:tc>
              <w:tcPr>
                <w:tcW w:w="1249" w:type="dxa"/>
                <w:vAlign w:val="center"/>
              </w:tcPr>
              <w:p w14:paraId="4BAE4BE1" w14:textId="2A287867" w:rsidR="00827930" w:rsidRPr="007C74D8" w:rsidRDefault="00827930" w:rsidP="00827930">
                <w:pPr>
                  <w:jc w:val="center"/>
                </w:pPr>
                <w:r>
                  <w:rPr>
                    <w:rFonts w:ascii="MS Gothic" w:eastAsia="MS Gothic" w:hAnsi="MS Gothic" w:hint="eastAsia"/>
                  </w:rPr>
                  <w:t>☐</w:t>
                </w:r>
              </w:p>
            </w:tc>
          </w:sdtContent>
        </w:sdt>
      </w:tr>
      <w:tr w:rsidR="00827930" w:rsidRPr="007C74D8" w14:paraId="2ADF9762" w14:textId="77777777" w:rsidTr="00876D34">
        <w:tc>
          <w:tcPr>
            <w:tcW w:w="14737" w:type="dxa"/>
            <w:gridSpan w:val="3"/>
          </w:tcPr>
          <w:p w14:paraId="63400A7F" w14:textId="35522E32" w:rsidR="00827930" w:rsidRPr="007C74D8" w:rsidRDefault="00827930" w:rsidP="00827930">
            <w:r w:rsidRPr="001D2C55">
              <w:rPr>
                <w:i/>
                <w:iCs/>
              </w:rPr>
              <w:t>Vul in</w:t>
            </w:r>
          </w:p>
        </w:tc>
      </w:tr>
    </w:tbl>
    <w:p w14:paraId="0924627B" w14:textId="77777777" w:rsidR="00FA4CDE" w:rsidRPr="007C74D8" w:rsidRDefault="00FA4CDE"/>
    <w:sectPr w:rsidR="00FA4CDE" w:rsidRPr="007C74D8" w:rsidSect="00506B61">
      <w:footerReference w:type="default" r:id="rId13"/>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FA892" w14:textId="77777777" w:rsidR="00357D5C" w:rsidRDefault="00357D5C" w:rsidP="000154B9">
      <w:pPr>
        <w:spacing w:after="0" w:line="240" w:lineRule="auto"/>
      </w:pPr>
      <w:r>
        <w:separator/>
      </w:r>
    </w:p>
  </w:endnote>
  <w:endnote w:type="continuationSeparator" w:id="0">
    <w:p w14:paraId="24896D3E" w14:textId="77777777" w:rsidR="00357D5C" w:rsidRDefault="00357D5C" w:rsidP="00015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landersArtSans-Light">
    <w:altName w:val="Calibri"/>
    <w:panose1 w:val="00000400000000000000"/>
    <w:charset w:val="00"/>
    <w:family w:val="auto"/>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Lato">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F7FF" w14:textId="07DAA369" w:rsidR="000154B9" w:rsidRDefault="000154B9">
    <w:pPr>
      <w:pStyle w:val="Voettekst"/>
    </w:pPr>
  </w:p>
  <w:p w14:paraId="47228B90" w14:textId="05C32BAE" w:rsidR="000154B9" w:rsidRDefault="000154B9" w:rsidP="000154B9">
    <w:pPr>
      <w:pStyle w:val="Voettekst"/>
      <w:jc w:val="right"/>
    </w:pPr>
    <w:r>
      <w:rPr>
        <w:noProof/>
      </w:rPr>
      <w:drawing>
        <wp:inline distT="0" distB="0" distL="0" distR="0" wp14:anchorId="5A36DC57" wp14:editId="2329D32B">
          <wp:extent cx="1236223" cy="581025"/>
          <wp:effectExtent l="0" t="0" r="2540" b="0"/>
          <wp:docPr id="1745190970" name="Afbeelding 1" descr="Home | Wetenschappelijk Comité Luchtemissies Veehouderi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 Wetenschappelijk Comité Luchtemissies Veehouderi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1893" cy="58369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D92CC" w14:textId="77777777" w:rsidR="00357D5C" w:rsidRDefault="00357D5C" w:rsidP="000154B9">
      <w:pPr>
        <w:spacing w:after="0" w:line="240" w:lineRule="auto"/>
      </w:pPr>
      <w:r>
        <w:separator/>
      </w:r>
    </w:p>
  </w:footnote>
  <w:footnote w:type="continuationSeparator" w:id="0">
    <w:p w14:paraId="6395E129" w14:textId="77777777" w:rsidR="00357D5C" w:rsidRDefault="00357D5C" w:rsidP="000154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66D2"/>
    <w:multiLevelType w:val="hybridMultilevel"/>
    <w:tmpl w:val="0B9E13C8"/>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1D20B0C"/>
    <w:multiLevelType w:val="hybridMultilevel"/>
    <w:tmpl w:val="CC66E782"/>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2DA024D"/>
    <w:multiLevelType w:val="hybridMultilevel"/>
    <w:tmpl w:val="4EFA59F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B53208D"/>
    <w:multiLevelType w:val="hybridMultilevel"/>
    <w:tmpl w:val="CD00F0F4"/>
    <w:lvl w:ilvl="0" w:tplc="129EB192">
      <w:start w:val="10"/>
      <w:numFmt w:val="bullet"/>
      <w:lvlText w:val="-"/>
      <w:lvlJc w:val="left"/>
      <w:pPr>
        <w:ind w:left="720" w:hanging="360"/>
      </w:pPr>
      <w:rPr>
        <w:rFonts w:ascii="FlandersArtSans-Light" w:eastAsiaTheme="minorHAnsi" w:hAnsi="FlandersArtSans-Light"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24F91172"/>
    <w:multiLevelType w:val="hybridMultilevel"/>
    <w:tmpl w:val="E780AC8C"/>
    <w:lvl w:ilvl="0" w:tplc="129EB192">
      <w:start w:val="10"/>
      <w:numFmt w:val="bullet"/>
      <w:lvlText w:val="-"/>
      <w:lvlJc w:val="left"/>
      <w:pPr>
        <w:ind w:left="720" w:hanging="360"/>
      </w:pPr>
      <w:rPr>
        <w:rFonts w:ascii="FlandersArtSans-Light" w:eastAsiaTheme="minorHAnsi" w:hAnsi="FlandersArtSans-Light"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6512713"/>
    <w:multiLevelType w:val="hybridMultilevel"/>
    <w:tmpl w:val="807C7656"/>
    <w:lvl w:ilvl="0" w:tplc="129EB192">
      <w:start w:val="10"/>
      <w:numFmt w:val="bullet"/>
      <w:lvlText w:val="-"/>
      <w:lvlJc w:val="left"/>
      <w:pPr>
        <w:ind w:left="720" w:hanging="360"/>
      </w:pPr>
      <w:rPr>
        <w:rFonts w:ascii="FlandersArtSans-Light" w:eastAsiaTheme="minorHAnsi" w:hAnsi="FlandersArtSans-Light"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33CB327C"/>
    <w:multiLevelType w:val="hybridMultilevel"/>
    <w:tmpl w:val="377AABAC"/>
    <w:lvl w:ilvl="0" w:tplc="16AADC5C">
      <w:start w:val="9"/>
      <w:numFmt w:val="bullet"/>
      <w:lvlText w:val="-"/>
      <w:lvlJc w:val="left"/>
      <w:pPr>
        <w:ind w:left="720" w:hanging="360"/>
      </w:pPr>
      <w:rPr>
        <w:rFonts w:ascii="Aptos" w:eastAsiaTheme="minorHAnsi" w:hAnsi="Apto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38AD7995"/>
    <w:multiLevelType w:val="hybridMultilevel"/>
    <w:tmpl w:val="5456DA50"/>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3EB60387"/>
    <w:multiLevelType w:val="hybridMultilevel"/>
    <w:tmpl w:val="38CC586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3FFA0A99"/>
    <w:multiLevelType w:val="hybridMultilevel"/>
    <w:tmpl w:val="8E04CD22"/>
    <w:lvl w:ilvl="0" w:tplc="129EB192">
      <w:start w:val="10"/>
      <w:numFmt w:val="bullet"/>
      <w:lvlText w:val="-"/>
      <w:lvlJc w:val="left"/>
      <w:pPr>
        <w:ind w:left="720" w:hanging="360"/>
      </w:pPr>
      <w:rPr>
        <w:rFonts w:ascii="FlandersArtSans-Light" w:eastAsiaTheme="minorHAnsi" w:hAnsi="FlandersArtSans-Light"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440C4140"/>
    <w:multiLevelType w:val="hybridMultilevel"/>
    <w:tmpl w:val="86E6C9E0"/>
    <w:lvl w:ilvl="0" w:tplc="08130003">
      <w:start w:val="1"/>
      <w:numFmt w:val="bullet"/>
      <w:lvlText w:val="o"/>
      <w:lvlJc w:val="left"/>
      <w:pPr>
        <w:ind w:left="720" w:hanging="360"/>
      </w:pPr>
      <w:rPr>
        <w:rFonts w:ascii="Courier New" w:hAnsi="Courier New" w:cs="Courier New"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45342DA2"/>
    <w:multiLevelType w:val="hybridMultilevel"/>
    <w:tmpl w:val="1542DAB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46072F3E"/>
    <w:multiLevelType w:val="hybridMultilevel"/>
    <w:tmpl w:val="802A7372"/>
    <w:lvl w:ilvl="0" w:tplc="B7FE2A44">
      <w:start w:val="3"/>
      <w:numFmt w:val="bullet"/>
      <w:lvlText w:val="-"/>
      <w:lvlJc w:val="left"/>
      <w:pPr>
        <w:ind w:left="720" w:hanging="360"/>
      </w:pPr>
      <w:rPr>
        <w:rFonts w:ascii="Aptos" w:eastAsiaTheme="minorHAnsi" w:hAnsi="Aptos" w:cstheme="minorBidi" w:hint="default"/>
      </w:rPr>
    </w:lvl>
    <w:lvl w:ilvl="1" w:tplc="5AF4A0EA">
      <w:numFmt w:val="bullet"/>
      <w:lvlText w:val=""/>
      <w:lvlJc w:val="left"/>
      <w:pPr>
        <w:ind w:left="1440" w:hanging="360"/>
      </w:pPr>
      <w:rPr>
        <w:rFonts w:ascii="Symbol" w:eastAsiaTheme="minorHAnsi" w:hAnsi="Symbol" w:cstheme="minorBidi"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48E24A2B"/>
    <w:multiLevelType w:val="hybridMultilevel"/>
    <w:tmpl w:val="EEF6F8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9540B00"/>
    <w:multiLevelType w:val="hybridMultilevel"/>
    <w:tmpl w:val="1542DA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F0608EA"/>
    <w:multiLevelType w:val="hybridMultilevel"/>
    <w:tmpl w:val="4DB819A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76DB0F04"/>
    <w:multiLevelType w:val="hybridMultilevel"/>
    <w:tmpl w:val="6772E15E"/>
    <w:lvl w:ilvl="0" w:tplc="129EB192">
      <w:start w:val="10"/>
      <w:numFmt w:val="bullet"/>
      <w:lvlText w:val="-"/>
      <w:lvlJc w:val="left"/>
      <w:pPr>
        <w:ind w:left="720" w:hanging="360"/>
      </w:pPr>
      <w:rPr>
        <w:rFonts w:ascii="FlandersArtSans-Light" w:eastAsiaTheme="minorHAnsi" w:hAnsi="FlandersArtSans-Light"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794F2613"/>
    <w:multiLevelType w:val="hybridMultilevel"/>
    <w:tmpl w:val="592C48A4"/>
    <w:lvl w:ilvl="0" w:tplc="0813000F">
      <w:start w:val="3"/>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441149251">
    <w:abstractNumId w:val="11"/>
  </w:num>
  <w:num w:numId="2" w16cid:durableId="1596552151">
    <w:abstractNumId w:val="12"/>
  </w:num>
  <w:num w:numId="3" w16cid:durableId="1164902840">
    <w:abstractNumId w:val="17"/>
  </w:num>
  <w:num w:numId="4" w16cid:durableId="978194580">
    <w:abstractNumId w:val="8"/>
  </w:num>
  <w:num w:numId="5" w16cid:durableId="1208955423">
    <w:abstractNumId w:val="1"/>
  </w:num>
  <w:num w:numId="6" w16cid:durableId="767845762">
    <w:abstractNumId w:val="15"/>
  </w:num>
  <w:num w:numId="7" w16cid:durableId="821048725">
    <w:abstractNumId w:val="10"/>
  </w:num>
  <w:num w:numId="8" w16cid:durableId="577710323">
    <w:abstractNumId w:val="13"/>
  </w:num>
  <w:num w:numId="9" w16cid:durableId="1649245273">
    <w:abstractNumId w:val="7"/>
  </w:num>
  <w:num w:numId="10" w16cid:durableId="1651712812">
    <w:abstractNumId w:val="16"/>
  </w:num>
  <w:num w:numId="11" w16cid:durableId="577129671">
    <w:abstractNumId w:val="9"/>
  </w:num>
  <w:num w:numId="12" w16cid:durableId="287048654">
    <w:abstractNumId w:val="4"/>
  </w:num>
  <w:num w:numId="13" w16cid:durableId="1845781110">
    <w:abstractNumId w:val="3"/>
  </w:num>
  <w:num w:numId="14" w16cid:durableId="998725531">
    <w:abstractNumId w:val="5"/>
  </w:num>
  <w:num w:numId="15" w16cid:durableId="566646689">
    <w:abstractNumId w:val="6"/>
  </w:num>
  <w:num w:numId="16" w16cid:durableId="1666977992">
    <w:abstractNumId w:val="2"/>
  </w:num>
  <w:num w:numId="17" w16cid:durableId="1085106205">
    <w:abstractNumId w:val="14"/>
  </w:num>
  <w:num w:numId="18" w16cid:durableId="1541431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B61"/>
    <w:rsid w:val="000044F8"/>
    <w:rsid w:val="000111A4"/>
    <w:rsid w:val="00011CEC"/>
    <w:rsid w:val="000154B9"/>
    <w:rsid w:val="00022066"/>
    <w:rsid w:val="00027E8B"/>
    <w:rsid w:val="000312BA"/>
    <w:rsid w:val="00031952"/>
    <w:rsid w:val="0003276A"/>
    <w:rsid w:val="00042B07"/>
    <w:rsid w:val="000466DB"/>
    <w:rsid w:val="000504EF"/>
    <w:rsid w:val="00055E2F"/>
    <w:rsid w:val="00061AA5"/>
    <w:rsid w:val="000664F1"/>
    <w:rsid w:val="000713DB"/>
    <w:rsid w:val="00080FAB"/>
    <w:rsid w:val="00083317"/>
    <w:rsid w:val="00084FD1"/>
    <w:rsid w:val="000856DF"/>
    <w:rsid w:val="00095B33"/>
    <w:rsid w:val="000A3886"/>
    <w:rsid w:val="000A5583"/>
    <w:rsid w:val="000A64F8"/>
    <w:rsid w:val="000C1BF0"/>
    <w:rsid w:val="000C4662"/>
    <w:rsid w:val="000C5ABE"/>
    <w:rsid w:val="000C6389"/>
    <w:rsid w:val="000C76E1"/>
    <w:rsid w:val="000D236F"/>
    <w:rsid w:val="000E314B"/>
    <w:rsid w:val="000E3A9B"/>
    <w:rsid w:val="000E5096"/>
    <w:rsid w:val="000E5416"/>
    <w:rsid w:val="000E732E"/>
    <w:rsid w:val="000F1CE4"/>
    <w:rsid w:val="000F1FCC"/>
    <w:rsid w:val="000F739E"/>
    <w:rsid w:val="0010130F"/>
    <w:rsid w:val="001028CE"/>
    <w:rsid w:val="00102D28"/>
    <w:rsid w:val="00107118"/>
    <w:rsid w:val="00112E75"/>
    <w:rsid w:val="00114926"/>
    <w:rsid w:val="00122136"/>
    <w:rsid w:val="00122EC5"/>
    <w:rsid w:val="001324FC"/>
    <w:rsid w:val="00133E90"/>
    <w:rsid w:val="001404D1"/>
    <w:rsid w:val="00144208"/>
    <w:rsid w:val="00145A4B"/>
    <w:rsid w:val="001460C8"/>
    <w:rsid w:val="00146463"/>
    <w:rsid w:val="0014773C"/>
    <w:rsid w:val="00151B51"/>
    <w:rsid w:val="00152BFE"/>
    <w:rsid w:val="00160BA5"/>
    <w:rsid w:val="00171B78"/>
    <w:rsid w:val="00171D56"/>
    <w:rsid w:val="001749A6"/>
    <w:rsid w:val="00176D61"/>
    <w:rsid w:val="00182AF4"/>
    <w:rsid w:val="001839A0"/>
    <w:rsid w:val="001901B5"/>
    <w:rsid w:val="001A0AB1"/>
    <w:rsid w:val="001A2462"/>
    <w:rsid w:val="001A4439"/>
    <w:rsid w:val="001A4F18"/>
    <w:rsid w:val="001A562F"/>
    <w:rsid w:val="001B3598"/>
    <w:rsid w:val="001D2C55"/>
    <w:rsid w:val="001D571C"/>
    <w:rsid w:val="001E0422"/>
    <w:rsid w:val="001E0929"/>
    <w:rsid w:val="001F0E22"/>
    <w:rsid w:val="001F2A06"/>
    <w:rsid w:val="001F4BC7"/>
    <w:rsid w:val="001F558B"/>
    <w:rsid w:val="00201BAB"/>
    <w:rsid w:val="002030C0"/>
    <w:rsid w:val="0021184A"/>
    <w:rsid w:val="00211E20"/>
    <w:rsid w:val="00224551"/>
    <w:rsid w:val="002270A5"/>
    <w:rsid w:val="00231262"/>
    <w:rsid w:val="00231D1F"/>
    <w:rsid w:val="00233C68"/>
    <w:rsid w:val="0024098E"/>
    <w:rsid w:val="00246363"/>
    <w:rsid w:val="00251755"/>
    <w:rsid w:val="00251FB3"/>
    <w:rsid w:val="00253A51"/>
    <w:rsid w:val="0026241D"/>
    <w:rsid w:val="00264FFF"/>
    <w:rsid w:val="00267CAD"/>
    <w:rsid w:val="00272F73"/>
    <w:rsid w:val="00280FF9"/>
    <w:rsid w:val="0028586B"/>
    <w:rsid w:val="0029061E"/>
    <w:rsid w:val="002968DD"/>
    <w:rsid w:val="00296A71"/>
    <w:rsid w:val="002A2623"/>
    <w:rsid w:val="002A2770"/>
    <w:rsid w:val="002A6CA2"/>
    <w:rsid w:val="002B0868"/>
    <w:rsid w:val="002B08FC"/>
    <w:rsid w:val="002B126C"/>
    <w:rsid w:val="002C0F54"/>
    <w:rsid w:val="002C10C0"/>
    <w:rsid w:val="002C1E3E"/>
    <w:rsid w:val="002C5A2B"/>
    <w:rsid w:val="002D7953"/>
    <w:rsid w:val="002E7F76"/>
    <w:rsid w:val="002F110B"/>
    <w:rsid w:val="002F45A4"/>
    <w:rsid w:val="00303B80"/>
    <w:rsid w:val="003070E7"/>
    <w:rsid w:val="00307E15"/>
    <w:rsid w:val="0031146F"/>
    <w:rsid w:val="003119D5"/>
    <w:rsid w:val="00314CB0"/>
    <w:rsid w:val="003171C9"/>
    <w:rsid w:val="0031756F"/>
    <w:rsid w:val="00320FCF"/>
    <w:rsid w:val="0032611A"/>
    <w:rsid w:val="00326B07"/>
    <w:rsid w:val="00330546"/>
    <w:rsid w:val="0033491C"/>
    <w:rsid w:val="00335FE9"/>
    <w:rsid w:val="003412E2"/>
    <w:rsid w:val="00345338"/>
    <w:rsid w:val="00346E46"/>
    <w:rsid w:val="00346FB4"/>
    <w:rsid w:val="00350C87"/>
    <w:rsid w:val="0035150A"/>
    <w:rsid w:val="00357D5C"/>
    <w:rsid w:val="003610D8"/>
    <w:rsid w:val="00362543"/>
    <w:rsid w:val="00362CCC"/>
    <w:rsid w:val="00365A78"/>
    <w:rsid w:val="00366FB2"/>
    <w:rsid w:val="00376858"/>
    <w:rsid w:val="00377518"/>
    <w:rsid w:val="0038192A"/>
    <w:rsid w:val="00392202"/>
    <w:rsid w:val="00397E4B"/>
    <w:rsid w:val="003A585E"/>
    <w:rsid w:val="003A589B"/>
    <w:rsid w:val="003A6EAE"/>
    <w:rsid w:val="003A71A2"/>
    <w:rsid w:val="003A7FDF"/>
    <w:rsid w:val="003B7478"/>
    <w:rsid w:val="003C038D"/>
    <w:rsid w:val="003C1944"/>
    <w:rsid w:val="003C202D"/>
    <w:rsid w:val="003C2566"/>
    <w:rsid w:val="003C5958"/>
    <w:rsid w:val="003D0950"/>
    <w:rsid w:val="003D549B"/>
    <w:rsid w:val="003D58B2"/>
    <w:rsid w:val="003D61A4"/>
    <w:rsid w:val="003E7FB2"/>
    <w:rsid w:val="003F323B"/>
    <w:rsid w:val="004164AE"/>
    <w:rsid w:val="00420CDF"/>
    <w:rsid w:val="004278FB"/>
    <w:rsid w:val="00427AD8"/>
    <w:rsid w:val="00430487"/>
    <w:rsid w:val="004318C9"/>
    <w:rsid w:val="00435047"/>
    <w:rsid w:val="00435DF1"/>
    <w:rsid w:val="00437831"/>
    <w:rsid w:val="00442AE5"/>
    <w:rsid w:val="00445286"/>
    <w:rsid w:val="00445371"/>
    <w:rsid w:val="0045345A"/>
    <w:rsid w:val="004558D6"/>
    <w:rsid w:val="0045782B"/>
    <w:rsid w:val="004612B9"/>
    <w:rsid w:val="00463D28"/>
    <w:rsid w:val="004662A7"/>
    <w:rsid w:val="0047141A"/>
    <w:rsid w:val="0047418E"/>
    <w:rsid w:val="00475E1F"/>
    <w:rsid w:val="00480DEE"/>
    <w:rsid w:val="00483923"/>
    <w:rsid w:val="00487BD7"/>
    <w:rsid w:val="00491677"/>
    <w:rsid w:val="00494275"/>
    <w:rsid w:val="004953BE"/>
    <w:rsid w:val="004A59C3"/>
    <w:rsid w:val="004B1685"/>
    <w:rsid w:val="004B4C24"/>
    <w:rsid w:val="004B71F1"/>
    <w:rsid w:val="004C0A46"/>
    <w:rsid w:val="004C1E11"/>
    <w:rsid w:val="004D2437"/>
    <w:rsid w:val="004D4BAC"/>
    <w:rsid w:val="004D6361"/>
    <w:rsid w:val="004D7AC3"/>
    <w:rsid w:val="004D7E43"/>
    <w:rsid w:val="004E253F"/>
    <w:rsid w:val="004F41C5"/>
    <w:rsid w:val="004F5FEB"/>
    <w:rsid w:val="004F61E6"/>
    <w:rsid w:val="00504762"/>
    <w:rsid w:val="005056ED"/>
    <w:rsid w:val="00506B61"/>
    <w:rsid w:val="00512451"/>
    <w:rsid w:val="00513351"/>
    <w:rsid w:val="005152D4"/>
    <w:rsid w:val="0051714D"/>
    <w:rsid w:val="00521320"/>
    <w:rsid w:val="00525CD5"/>
    <w:rsid w:val="00533848"/>
    <w:rsid w:val="00545136"/>
    <w:rsid w:val="00545BE9"/>
    <w:rsid w:val="00550EB1"/>
    <w:rsid w:val="00551004"/>
    <w:rsid w:val="0055727F"/>
    <w:rsid w:val="00557C4D"/>
    <w:rsid w:val="00562164"/>
    <w:rsid w:val="005636C3"/>
    <w:rsid w:val="00566BE0"/>
    <w:rsid w:val="00567AB1"/>
    <w:rsid w:val="0057332F"/>
    <w:rsid w:val="00584E0C"/>
    <w:rsid w:val="00590A80"/>
    <w:rsid w:val="005929A0"/>
    <w:rsid w:val="0059307D"/>
    <w:rsid w:val="00594D19"/>
    <w:rsid w:val="005A2B90"/>
    <w:rsid w:val="005A3849"/>
    <w:rsid w:val="005B3468"/>
    <w:rsid w:val="005B6A8A"/>
    <w:rsid w:val="005C1E25"/>
    <w:rsid w:val="005C4805"/>
    <w:rsid w:val="005D00DC"/>
    <w:rsid w:val="005D1841"/>
    <w:rsid w:val="005E245E"/>
    <w:rsid w:val="005E7C0C"/>
    <w:rsid w:val="005F1B56"/>
    <w:rsid w:val="00600896"/>
    <w:rsid w:val="00600D10"/>
    <w:rsid w:val="006052D9"/>
    <w:rsid w:val="00605DBB"/>
    <w:rsid w:val="00613E97"/>
    <w:rsid w:val="00614F79"/>
    <w:rsid w:val="00616742"/>
    <w:rsid w:val="00622508"/>
    <w:rsid w:val="00627390"/>
    <w:rsid w:val="00630323"/>
    <w:rsid w:val="0063090F"/>
    <w:rsid w:val="0063360A"/>
    <w:rsid w:val="006378CA"/>
    <w:rsid w:val="00637F58"/>
    <w:rsid w:val="00640352"/>
    <w:rsid w:val="006407B2"/>
    <w:rsid w:val="006411AC"/>
    <w:rsid w:val="006459B6"/>
    <w:rsid w:val="00664D1D"/>
    <w:rsid w:val="006659AB"/>
    <w:rsid w:val="00667D77"/>
    <w:rsid w:val="006749DD"/>
    <w:rsid w:val="00681BCC"/>
    <w:rsid w:val="00684083"/>
    <w:rsid w:val="0069333F"/>
    <w:rsid w:val="00697D28"/>
    <w:rsid w:val="006A3165"/>
    <w:rsid w:val="006B53C9"/>
    <w:rsid w:val="006B5D99"/>
    <w:rsid w:val="006B6CB1"/>
    <w:rsid w:val="006C0645"/>
    <w:rsid w:val="006C328C"/>
    <w:rsid w:val="006D5A23"/>
    <w:rsid w:val="006D631A"/>
    <w:rsid w:val="006E24D3"/>
    <w:rsid w:val="006E3158"/>
    <w:rsid w:val="006E3A7F"/>
    <w:rsid w:val="006F0C05"/>
    <w:rsid w:val="006F39F3"/>
    <w:rsid w:val="00701B66"/>
    <w:rsid w:val="007026B1"/>
    <w:rsid w:val="00702E6E"/>
    <w:rsid w:val="00703D59"/>
    <w:rsid w:val="0070440E"/>
    <w:rsid w:val="00705C9D"/>
    <w:rsid w:val="00707DEE"/>
    <w:rsid w:val="00713A38"/>
    <w:rsid w:val="00713B75"/>
    <w:rsid w:val="0071740D"/>
    <w:rsid w:val="00726FF6"/>
    <w:rsid w:val="00727D0C"/>
    <w:rsid w:val="00740172"/>
    <w:rsid w:val="007416FB"/>
    <w:rsid w:val="00755CFF"/>
    <w:rsid w:val="0076331B"/>
    <w:rsid w:val="0076664C"/>
    <w:rsid w:val="00770459"/>
    <w:rsid w:val="00774434"/>
    <w:rsid w:val="00774E08"/>
    <w:rsid w:val="00776E46"/>
    <w:rsid w:val="00781BA9"/>
    <w:rsid w:val="0078759C"/>
    <w:rsid w:val="00792990"/>
    <w:rsid w:val="00792E8D"/>
    <w:rsid w:val="007A5EC8"/>
    <w:rsid w:val="007A76DE"/>
    <w:rsid w:val="007B076E"/>
    <w:rsid w:val="007B570A"/>
    <w:rsid w:val="007B63B0"/>
    <w:rsid w:val="007B6EEE"/>
    <w:rsid w:val="007B727D"/>
    <w:rsid w:val="007B78FA"/>
    <w:rsid w:val="007B7DF9"/>
    <w:rsid w:val="007C0680"/>
    <w:rsid w:val="007C0BF9"/>
    <w:rsid w:val="007C20D2"/>
    <w:rsid w:val="007C74D8"/>
    <w:rsid w:val="007D02A0"/>
    <w:rsid w:val="007D1349"/>
    <w:rsid w:val="007D2CE2"/>
    <w:rsid w:val="007E112A"/>
    <w:rsid w:val="007E6831"/>
    <w:rsid w:val="007E71A2"/>
    <w:rsid w:val="007F2546"/>
    <w:rsid w:val="007F3DEF"/>
    <w:rsid w:val="007F44D0"/>
    <w:rsid w:val="007F5247"/>
    <w:rsid w:val="007F633A"/>
    <w:rsid w:val="007F705E"/>
    <w:rsid w:val="007F7A1E"/>
    <w:rsid w:val="0080315B"/>
    <w:rsid w:val="0080329F"/>
    <w:rsid w:val="00815DDB"/>
    <w:rsid w:val="00816098"/>
    <w:rsid w:val="00816B59"/>
    <w:rsid w:val="00817B23"/>
    <w:rsid w:val="008219BB"/>
    <w:rsid w:val="00824F68"/>
    <w:rsid w:val="008276D7"/>
    <w:rsid w:val="00827930"/>
    <w:rsid w:val="00827951"/>
    <w:rsid w:val="0083187B"/>
    <w:rsid w:val="00831887"/>
    <w:rsid w:val="00831F99"/>
    <w:rsid w:val="008335AF"/>
    <w:rsid w:val="00833F2A"/>
    <w:rsid w:val="00835384"/>
    <w:rsid w:val="00843904"/>
    <w:rsid w:val="00846144"/>
    <w:rsid w:val="00850BDE"/>
    <w:rsid w:val="00852FB4"/>
    <w:rsid w:val="00855266"/>
    <w:rsid w:val="00857D19"/>
    <w:rsid w:val="0086205F"/>
    <w:rsid w:val="00862530"/>
    <w:rsid w:val="00865B44"/>
    <w:rsid w:val="008704DE"/>
    <w:rsid w:val="00871126"/>
    <w:rsid w:val="00873A19"/>
    <w:rsid w:val="0087664E"/>
    <w:rsid w:val="00876D34"/>
    <w:rsid w:val="00887CB7"/>
    <w:rsid w:val="00890B43"/>
    <w:rsid w:val="008A1715"/>
    <w:rsid w:val="008A797F"/>
    <w:rsid w:val="008B5580"/>
    <w:rsid w:val="008B57EF"/>
    <w:rsid w:val="008B5F0F"/>
    <w:rsid w:val="008C4321"/>
    <w:rsid w:val="008C4AA8"/>
    <w:rsid w:val="008C6708"/>
    <w:rsid w:val="008D6C05"/>
    <w:rsid w:val="008D7881"/>
    <w:rsid w:val="008D7956"/>
    <w:rsid w:val="008E74D2"/>
    <w:rsid w:val="008E7710"/>
    <w:rsid w:val="008F53ED"/>
    <w:rsid w:val="00901FF1"/>
    <w:rsid w:val="009026E0"/>
    <w:rsid w:val="009036C4"/>
    <w:rsid w:val="00906120"/>
    <w:rsid w:val="009105FC"/>
    <w:rsid w:val="009113D9"/>
    <w:rsid w:val="009156DD"/>
    <w:rsid w:val="0092279E"/>
    <w:rsid w:val="00923BDA"/>
    <w:rsid w:val="009247CB"/>
    <w:rsid w:val="009254F0"/>
    <w:rsid w:val="0093033F"/>
    <w:rsid w:val="00930C2D"/>
    <w:rsid w:val="00937D7B"/>
    <w:rsid w:val="00940DA2"/>
    <w:rsid w:val="00943C0C"/>
    <w:rsid w:val="00951A5A"/>
    <w:rsid w:val="00963A77"/>
    <w:rsid w:val="00967AC5"/>
    <w:rsid w:val="00967B6A"/>
    <w:rsid w:val="0097506F"/>
    <w:rsid w:val="0097521C"/>
    <w:rsid w:val="00981C7A"/>
    <w:rsid w:val="00982A4C"/>
    <w:rsid w:val="009878A8"/>
    <w:rsid w:val="00992698"/>
    <w:rsid w:val="009A06A6"/>
    <w:rsid w:val="009A0852"/>
    <w:rsid w:val="009A342B"/>
    <w:rsid w:val="009A3AB4"/>
    <w:rsid w:val="009A58B9"/>
    <w:rsid w:val="009A7E3E"/>
    <w:rsid w:val="009B1514"/>
    <w:rsid w:val="009B649C"/>
    <w:rsid w:val="009B6AB1"/>
    <w:rsid w:val="009C3478"/>
    <w:rsid w:val="009C4998"/>
    <w:rsid w:val="009C4EA7"/>
    <w:rsid w:val="009C6EB6"/>
    <w:rsid w:val="009E27C9"/>
    <w:rsid w:val="009E6FE8"/>
    <w:rsid w:val="009F036E"/>
    <w:rsid w:val="009F2383"/>
    <w:rsid w:val="009F2BFA"/>
    <w:rsid w:val="009F4411"/>
    <w:rsid w:val="009F66F5"/>
    <w:rsid w:val="00A00938"/>
    <w:rsid w:val="00A05C60"/>
    <w:rsid w:val="00A079D8"/>
    <w:rsid w:val="00A10DC6"/>
    <w:rsid w:val="00A111B1"/>
    <w:rsid w:val="00A148A2"/>
    <w:rsid w:val="00A17B69"/>
    <w:rsid w:val="00A201CE"/>
    <w:rsid w:val="00A20743"/>
    <w:rsid w:val="00A2102A"/>
    <w:rsid w:val="00A2295D"/>
    <w:rsid w:val="00A2564E"/>
    <w:rsid w:val="00A27629"/>
    <w:rsid w:val="00A31AF8"/>
    <w:rsid w:val="00A33F46"/>
    <w:rsid w:val="00A350A5"/>
    <w:rsid w:val="00A356D7"/>
    <w:rsid w:val="00A35C2A"/>
    <w:rsid w:val="00A36BB6"/>
    <w:rsid w:val="00A37C28"/>
    <w:rsid w:val="00A44416"/>
    <w:rsid w:val="00A46E2E"/>
    <w:rsid w:val="00A475EB"/>
    <w:rsid w:val="00A47EC9"/>
    <w:rsid w:val="00A62486"/>
    <w:rsid w:val="00A71A6A"/>
    <w:rsid w:val="00A726B3"/>
    <w:rsid w:val="00A72ED5"/>
    <w:rsid w:val="00A74513"/>
    <w:rsid w:val="00A874D9"/>
    <w:rsid w:val="00A955C4"/>
    <w:rsid w:val="00AA26AC"/>
    <w:rsid w:val="00AA31DE"/>
    <w:rsid w:val="00AA6623"/>
    <w:rsid w:val="00AA7D7D"/>
    <w:rsid w:val="00AA7EFE"/>
    <w:rsid w:val="00AB141F"/>
    <w:rsid w:val="00AB4B0F"/>
    <w:rsid w:val="00AC10C6"/>
    <w:rsid w:val="00AC4B00"/>
    <w:rsid w:val="00AC4EC9"/>
    <w:rsid w:val="00AD122A"/>
    <w:rsid w:val="00AD549D"/>
    <w:rsid w:val="00AD585F"/>
    <w:rsid w:val="00AD7474"/>
    <w:rsid w:val="00AD7536"/>
    <w:rsid w:val="00AD78DD"/>
    <w:rsid w:val="00AD7DD1"/>
    <w:rsid w:val="00AE29B1"/>
    <w:rsid w:val="00AE46B0"/>
    <w:rsid w:val="00AE607B"/>
    <w:rsid w:val="00AF0704"/>
    <w:rsid w:val="00AF1918"/>
    <w:rsid w:val="00AF2F62"/>
    <w:rsid w:val="00B01853"/>
    <w:rsid w:val="00B03932"/>
    <w:rsid w:val="00B0465E"/>
    <w:rsid w:val="00B04954"/>
    <w:rsid w:val="00B109B6"/>
    <w:rsid w:val="00B1187B"/>
    <w:rsid w:val="00B118E2"/>
    <w:rsid w:val="00B171A3"/>
    <w:rsid w:val="00B201F8"/>
    <w:rsid w:val="00B240BB"/>
    <w:rsid w:val="00B32BE3"/>
    <w:rsid w:val="00B33E35"/>
    <w:rsid w:val="00B52590"/>
    <w:rsid w:val="00B55BA1"/>
    <w:rsid w:val="00B57B1E"/>
    <w:rsid w:val="00B60508"/>
    <w:rsid w:val="00B612FD"/>
    <w:rsid w:val="00B62AF0"/>
    <w:rsid w:val="00B64D7D"/>
    <w:rsid w:val="00B70A7F"/>
    <w:rsid w:val="00B71172"/>
    <w:rsid w:val="00B7555B"/>
    <w:rsid w:val="00B816B6"/>
    <w:rsid w:val="00B83811"/>
    <w:rsid w:val="00B85268"/>
    <w:rsid w:val="00B913F0"/>
    <w:rsid w:val="00B92B63"/>
    <w:rsid w:val="00B9559D"/>
    <w:rsid w:val="00B95C4C"/>
    <w:rsid w:val="00BA341F"/>
    <w:rsid w:val="00BA5781"/>
    <w:rsid w:val="00BA632A"/>
    <w:rsid w:val="00BA781D"/>
    <w:rsid w:val="00BB0530"/>
    <w:rsid w:val="00BB13CE"/>
    <w:rsid w:val="00BB197D"/>
    <w:rsid w:val="00BB2E43"/>
    <w:rsid w:val="00BB45A0"/>
    <w:rsid w:val="00BC0594"/>
    <w:rsid w:val="00BC085D"/>
    <w:rsid w:val="00BC4AEF"/>
    <w:rsid w:val="00BD73BB"/>
    <w:rsid w:val="00BE2155"/>
    <w:rsid w:val="00BE466F"/>
    <w:rsid w:val="00BE7879"/>
    <w:rsid w:val="00BF6820"/>
    <w:rsid w:val="00BF7414"/>
    <w:rsid w:val="00C125B4"/>
    <w:rsid w:val="00C2462C"/>
    <w:rsid w:val="00C24711"/>
    <w:rsid w:val="00C4594F"/>
    <w:rsid w:val="00C45D5E"/>
    <w:rsid w:val="00C477C0"/>
    <w:rsid w:val="00C566FD"/>
    <w:rsid w:val="00C62D0D"/>
    <w:rsid w:val="00C71815"/>
    <w:rsid w:val="00C71BBA"/>
    <w:rsid w:val="00C765B9"/>
    <w:rsid w:val="00C80515"/>
    <w:rsid w:val="00C8260E"/>
    <w:rsid w:val="00C82875"/>
    <w:rsid w:val="00C841A2"/>
    <w:rsid w:val="00C94B77"/>
    <w:rsid w:val="00C97B37"/>
    <w:rsid w:val="00CA2051"/>
    <w:rsid w:val="00CA34AC"/>
    <w:rsid w:val="00CA4D0F"/>
    <w:rsid w:val="00CA556C"/>
    <w:rsid w:val="00CB0A62"/>
    <w:rsid w:val="00CD13F4"/>
    <w:rsid w:val="00CD30D1"/>
    <w:rsid w:val="00CD3897"/>
    <w:rsid w:val="00CE27C8"/>
    <w:rsid w:val="00CE356E"/>
    <w:rsid w:val="00CE3F46"/>
    <w:rsid w:val="00CE5F3D"/>
    <w:rsid w:val="00CF0CB2"/>
    <w:rsid w:val="00CF2C27"/>
    <w:rsid w:val="00D046CE"/>
    <w:rsid w:val="00D14476"/>
    <w:rsid w:val="00D208F9"/>
    <w:rsid w:val="00D2192B"/>
    <w:rsid w:val="00D22D5A"/>
    <w:rsid w:val="00D23FF2"/>
    <w:rsid w:val="00D24C45"/>
    <w:rsid w:val="00D31F21"/>
    <w:rsid w:val="00D3448F"/>
    <w:rsid w:val="00D4260C"/>
    <w:rsid w:val="00D517A1"/>
    <w:rsid w:val="00D52936"/>
    <w:rsid w:val="00D64E9E"/>
    <w:rsid w:val="00D6521B"/>
    <w:rsid w:val="00D664EF"/>
    <w:rsid w:val="00D72036"/>
    <w:rsid w:val="00D72541"/>
    <w:rsid w:val="00D736FE"/>
    <w:rsid w:val="00D81CCE"/>
    <w:rsid w:val="00D81EC6"/>
    <w:rsid w:val="00D869AA"/>
    <w:rsid w:val="00D8715E"/>
    <w:rsid w:val="00D91186"/>
    <w:rsid w:val="00DA485D"/>
    <w:rsid w:val="00DA724D"/>
    <w:rsid w:val="00DA7D88"/>
    <w:rsid w:val="00DB1AD7"/>
    <w:rsid w:val="00DB60FD"/>
    <w:rsid w:val="00DC2490"/>
    <w:rsid w:val="00DC2665"/>
    <w:rsid w:val="00DC509A"/>
    <w:rsid w:val="00DD1862"/>
    <w:rsid w:val="00DD2963"/>
    <w:rsid w:val="00DD53A1"/>
    <w:rsid w:val="00DD6795"/>
    <w:rsid w:val="00DE1507"/>
    <w:rsid w:val="00DE39C8"/>
    <w:rsid w:val="00DE5604"/>
    <w:rsid w:val="00DE5E59"/>
    <w:rsid w:val="00DF204F"/>
    <w:rsid w:val="00E01F6B"/>
    <w:rsid w:val="00E11980"/>
    <w:rsid w:val="00E259AA"/>
    <w:rsid w:val="00E2638D"/>
    <w:rsid w:val="00E30349"/>
    <w:rsid w:val="00E33D50"/>
    <w:rsid w:val="00E37FF2"/>
    <w:rsid w:val="00E451B8"/>
    <w:rsid w:val="00E46512"/>
    <w:rsid w:val="00E51CB5"/>
    <w:rsid w:val="00E53369"/>
    <w:rsid w:val="00E53F7F"/>
    <w:rsid w:val="00E54EDA"/>
    <w:rsid w:val="00E679D4"/>
    <w:rsid w:val="00E713D3"/>
    <w:rsid w:val="00E764E5"/>
    <w:rsid w:val="00E80D29"/>
    <w:rsid w:val="00E91B0B"/>
    <w:rsid w:val="00EA00F5"/>
    <w:rsid w:val="00EA1C85"/>
    <w:rsid w:val="00EA28E8"/>
    <w:rsid w:val="00EB21D4"/>
    <w:rsid w:val="00EB3ECB"/>
    <w:rsid w:val="00EB5BD7"/>
    <w:rsid w:val="00EB700C"/>
    <w:rsid w:val="00ED0B7B"/>
    <w:rsid w:val="00ED0DE3"/>
    <w:rsid w:val="00ED1619"/>
    <w:rsid w:val="00ED2AF6"/>
    <w:rsid w:val="00ED349F"/>
    <w:rsid w:val="00ED6A6B"/>
    <w:rsid w:val="00EE2518"/>
    <w:rsid w:val="00EE5373"/>
    <w:rsid w:val="00EF02C9"/>
    <w:rsid w:val="00EF22C3"/>
    <w:rsid w:val="00EF23D7"/>
    <w:rsid w:val="00F00DDA"/>
    <w:rsid w:val="00F0508E"/>
    <w:rsid w:val="00F10D95"/>
    <w:rsid w:val="00F140E8"/>
    <w:rsid w:val="00F16D0B"/>
    <w:rsid w:val="00F17677"/>
    <w:rsid w:val="00F2030E"/>
    <w:rsid w:val="00F20413"/>
    <w:rsid w:val="00F31687"/>
    <w:rsid w:val="00F33F02"/>
    <w:rsid w:val="00F45045"/>
    <w:rsid w:val="00F45457"/>
    <w:rsid w:val="00F46BF6"/>
    <w:rsid w:val="00F50739"/>
    <w:rsid w:val="00F5288A"/>
    <w:rsid w:val="00F53665"/>
    <w:rsid w:val="00F639C9"/>
    <w:rsid w:val="00F6719D"/>
    <w:rsid w:val="00F6789B"/>
    <w:rsid w:val="00F7084F"/>
    <w:rsid w:val="00F728B2"/>
    <w:rsid w:val="00F73748"/>
    <w:rsid w:val="00F77B7B"/>
    <w:rsid w:val="00F84A6D"/>
    <w:rsid w:val="00F938BB"/>
    <w:rsid w:val="00F94560"/>
    <w:rsid w:val="00F94FD1"/>
    <w:rsid w:val="00FA01AE"/>
    <w:rsid w:val="00FA364B"/>
    <w:rsid w:val="00FA4CDE"/>
    <w:rsid w:val="00FA57F6"/>
    <w:rsid w:val="00FA60F5"/>
    <w:rsid w:val="00FA6B5B"/>
    <w:rsid w:val="00FB3402"/>
    <w:rsid w:val="00FC08BC"/>
    <w:rsid w:val="00FC2382"/>
    <w:rsid w:val="00FC39B7"/>
    <w:rsid w:val="00FC7471"/>
    <w:rsid w:val="00FC7C62"/>
    <w:rsid w:val="00FD19AD"/>
    <w:rsid w:val="00FD42DC"/>
    <w:rsid w:val="00FE016A"/>
    <w:rsid w:val="00FE79E2"/>
    <w:rsid w:val="00FF1A05"/>
    <w:rsid w:val="00FF3284"/>
    <w:rsid w:val="0E4D4560"/>
    <w:rsid w:val="0FDA1D0E"/>
    <w:rsid w:val="171622EC"/>
    <w:rsid w:val="1E4976C6"/>
    <w:rsid w:val="2BFF91AA"/>
    <w:rsid w:val="2C9E2B75"/>
    <w:rsid w:val="33B0ED4C"/>
    <w:rsid w:val="4BBA5776"/>
    <w:rsid w:val="505D568C"/>
    <w:rsid w:val="648136AA"/>
    <w:rsid w:val="74167336"/>
    <w:rsid w:val="767AC41E"/>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208B3"/>
  <w15:chartTrackingRefBased/>
  <w15:docId w15:val="{24B1AE8B-1989-4D20-A101-DB8C0E644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16D0B"/>
  </w:style>
  <w:style w:type="paragraph" w:styleId="Kop1">
    <w:name w:val="heading 1"/>
    <w:basedOn w:val="Standaard"/>
    <w:next w:val="Standaard"/>
    <w:link w:val="Kop1Char"/>
    <w:uiPriority w:val="9"/>
    <w:qFormat/>
    <w:rsid w:val="00494275"/>
    <w:pPr>
      <w:keepNext/>
      <w:keepLines/>
      <w:spacing w:before="360" w:after="80"/>
      <w:outlineLvl w:val="0"/>
    </w:pPr>
    <w:rPr>
      <w:rFonts w:asciiTheme="majorHAnsi" w:eastAsiaTheme="majorEastAsia" w:hAnsiTheme="majorHAnsi" w:cstheme="majorBidi"/>
      <w:color w:val="0F4761" w:themeColor="accent1" w:themeShade="BF"/>
      <w:sz w:val="28"/>
      <w:szCs w:val="40"/>
    </w:rPr>
  </w:style>
  <w:style w:type="paragraph" w:styleId="Kop2">
    <w:name w:val="heading 2"/>
    <w:basedOn w:val="Standaard"/>
    <w:next w:val="Standaard"/>
    <w:link w:val="Kop2Char"/>
    <w:uiPriority w:val="9"/>
    <w:unhideWhenUsed/>
    <w:qFormat/>
    <w:rsid w:val="00494275"/>
    <w:pPr>
      <w:keepNext/>
      <w:keepLines/>
      <w:spacing w:before="160" w:after="80"/>
      <w:outlineLvl w:val="1"/>
    </w:pPr>
    <w:rPr>
      <w:rFonts w:asciiTheme="majorHAnsi" w:eastAsiaTheme="majorEastAsia" w:hAnsiTheme="majorHAnsi" w:cstheme="majorBidi"/>
      <w:color w:val="4EA72E" w:themeColor="accent6"/>
      <w:sz w:val="24"/>
      <w:szCs w:val="32"/>
    </w:rPr>
  </w:style>
  <w:style w:type="paragraph" w:styleId="Kop3">
    <w:name w:val="heading 3"/>
    <w:basedOn w:val="Standaard"/>
    <w:next w:val="Standaard"/>
    <w:link w:val="Kop3Char"/>
    <w:uiPriority w:val="9"/>
    <w:unhideWhenUsed/>
    <w:qFormat/>
    <w:rsid w:val="0045782B"/>
    <w:pPr>
      <w:keepNext/>
      <w:keepLines/>
      <w:spacing w:before="160" w:after="80"/>
      <w:outlineLvl w:val="2"/>
    </w:pPr>
    <w:rPr>
      <w:rFonts w:eastAsiaTheme="majorEastAsia" w:cstheme="majorBidi"/>
      <w:color w:val="0F4761" w:themeColor="accent1" w:themeShade="BF"/>
      <w:sz w:val="20"/>
      <w:szCs w:val="28"/>
    </w:rPr>
  </w:style>
  <w:style w:type="paragraph" w:styleId="Kop4">
    <w:name w:val="heading 4"/>
    <w:basedOn w:val="Standaard"/>
    <w:next w:val="Standaard"/>
    <w:link w:val="Kop4Char"/>
    <w:uiPriority w:val="9"/>
    <w:unhideWhenUsed/>
    <w:qFormat/>
    <w:rsid w:val="000F739E"/>
    <w:pPr>
      <w:keepNext/>
      <w:keepLines/>
      <w:spacing w:before="80" w:after="40"/>
      <w:outlineLvl w:val="3"/>
    </w:pPr>
    <w:rPr>
      <w:rFonts w:eastAsiaTheme="majorEastAsia" w:cstheme="majorBidi"/>
      <w:i/>
      <w:iCs/>
      <w:color w:val="0F4761" w:themeColor="accent1" w:themeShade="BF"/>
      <w:sz w:val="18"/>
    </w:rPr>
  </w:style>
  <w:style w:type="paragraph" w:styleId="Kop5">
    <w:name w:val="heading 5"/>
    <w:basedOn w:val="Standaard"/>
    <w:next w:val="Standaard"/>
    <w:link w:val="Kop5Char"/>
    <w:uiPriority w:val="9"/>
    <w:semiHidden/>
    <w:unhideWhenUsed/>
    <w:qFormat/>
    <w:rsid w:val="00506B6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06B6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06B6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06B6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06B6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94275"/>
    <w:rPr>
      <w:rFonts w:asciiTheme="majorHAnsi" w:eastAsiaTheme="majorEastAsia" w:hAnsiTheme="majorHAnsi" w:cstheme="majorBidi"/>
      <w:color w:val="0F4761" w:themeColor="accent1" w:themeShade="BF"/>
      <w:sz w:val="28"/>
      <w:szCs w:val="40"/>
    </w:rPr>
  </w:style>
  <w:style w:type="character" w:customStyle="1" w:styleId="Kop2Char">
    <w:name w:val="Kop 2 Char"/>
    <w:basedOn w:val="Standaardalinea-lettertype"/>
    <w:link w:val="Kop2"/>
    <w:uiPriority w:val="9"/>
    <w:rsid w:val="00494275"/>
    <w:rPr>
      <w:rFonts w:asciiTheme="majorHAnsi" w:eastAsiaTheme="majorEastAsia" w:hAnsiTheme="majorHAnsi" w:cstheme="majorBidi"/>
      <w:color w:val="4EA72E" w:themeColor="accent6"/>
      <w:sz w:val="24"/>
      <w:szCs w:val="32"/>
    </w:rPr>
  </w:style>
  <w:style w:type="character" w:customStyle="1" w:styleId="Kop3Char">
    <w:name w:val="Kop 3 Char"/>
    <w:basedOn w:val="Standaardalinea-lettertype"/>
    <w:link w:val="Kop3"/>
    <w:uiPriority w:val="9"/>
    <w:rsid w:val="0045782B"/>
    <w:rPr>
      <w:rFonts w:eastAsiaTheme="majorEastAsia" w:cstheme="majorBidi"/>
      <w:color w:val="0F4761" w:themeColor="accent1" w:themeShade="BF"/>
      <w:sz w:val="20"/>
      <w:szCs w:val="28"/>
    </w:rPr>
  </w:style>
  <w:style w:type="character" w:customStyle="1" w:styleId="Kop4Char">
    <w:name w:val="Kop 4 Char"/>
    <w:basedOn w:val="Standaardalinea-lettertype"/>
    <w:link w:val="Kop4"/>
    <w:uiPriority w:val="9"/>
    <w:rsid w:val="000F739E"/>
    <w:rPr>
      <w:rFonts w:eastAsiaTheme="majorEastAsia" w:cstheme="majorBidi"/>
      <w:i/>
      <w:iCs/>
      <w:color w:val="0F4761" w:themeColor="accent1" w:themeShade="BF"/>
      <w:sz w:val="18"/>
    </w:rPr>
  </w:style>
  <w:style w:type="character" w:customStyle="1" w:styleId="Kop5Char">
    <w:name w:val="Kop 5 Char"/>
    <w:basedOn w:val="Standaardalinea-lettertype"/>
    <w:link w:val="Kop5"/>
    <w:uiPriority w:val="9"/>
    <w:semiHidden/>
    <w:rsid w:val="00506B6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06B6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06B6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06B6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06B61"/>
    <w:rPr>
      <w:rFonts w:eastAsiaTheme="majorEastAsia" w:cstheme="majorBidi"/>
      <w:color w:val="272727" w:themeColor="text1" w:themeTint="D8"/>
    </w:rPr>
  </w:style>
  <w:style w:type="paragraph" w:styleId="Titel">
    <w:name w:val="Title"/>
    <w:basedOn w:val="Standaard"/>
    <w:next w:val="Standaard"/>
    <w:link w:val="TitelChar"/>
    <w:uiPriority w:val="10"/>
    <w:qFormat/>
    <w:rsid w:val="00506B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06B6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06B6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06B6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06B6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06B61"/>
    <w:rPr>
      <w:i/>
      <w:iCs/>
      <w:color w:val="404040" w:themeColor="text1" w:themeTint="BF"/>
    </w:rPr>
  </w:style>
  <w:style w:type="paragraph" w:styleId="Lijstalinea">
    <w:name w:val="List Paragraph"/>
    <w:basedOn w:val="Standaard"/>
    <w:uiPriority w:val="34"/>
    <w:qFormat/>
    <w:rsid w:val="00506B61"/>
    <w:pPr>
      <w:ind w:left="720"/>
      <w:contextualSpacing/>
    </w:pPr>
  </w:style>
  <w:style w:type="character" w:styleId="Intensievebenadrukking">
    <w:name w:val="Intense Emphasis"/>
    <w:basedOn w:val="Standaardalinea-lettertype"/>
    <w:uiPriority w:val="21"/>
    <w:qFormat/>
    <w:rsid w:val="00506B61"/>
    <w:rPr>
      <w:i/>
      <w:iCs/>
      <w:color w:val="0F4761" w:themeColor="accent1" w:themeShade="BF"/>
    </w:rPr>
  </w:style>
  <w:style w:type="paragraph" w:styleId="Duidelijkcitaat">
    <w:name w:val="Intense Quote"/>
    <w:basedOn w:val="Standaard"/>
    <w:next w:val="Standaard"/>
    <w:link w:val="DuidelijkcitaatChar"/>
    <w:uiPriority w:val="30"/>
    <w:qFormat/>
    <w:rsid w:val="00506B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06B61"/>
    <w:rPr>
      <w:i/>
      <w:iCs/>
      <w:color w:val="0F4761" w:themeColor="accent1" w:themeShade="BF"/>
    </w:rPr>
  </w:style>
  <w:style w:type="character" w:styleId="Intensieveverwijzing">
    <w:name w:val="Intense Reference"/>
    <w:basedOn w:val="Standaardalinea-lettertype"/>
    <w:uiPriority w:val="32"/>
    <w:qFormat/>
    <w:rsid w:val="00506B61"/>
    <w:rPr>
      <w:b/>
      <w:bCs/>
      <w:smallCaps/>
      <w:color w:val="0F4761" w:themeColor="accent1" w:themeShade="BF"/>
      <w:spacing w:val="5"/>
    </w:rPr>
  </w:style>
  <w:style w:type="table" w:styleId="Tabelraster">
    <w:name w:val="Table Grid"/>
    <w:basedOn w:val="Standaardtabel"/>
    <w:uiPriority w:val="39"/>
    <w:rsid w:val="00506B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45782B"/>
    <w:pPr>
      <w:spacing w:after="0" w:line="240" w:lineRule="auto"/>
    </w:pPr>
  </w:style>
  <w:style w:type="character" w:styleId="Hyperlink">
    <w:name w:val="Hyperlink"/>
    <w:basedOn w:val="Standaardalinea-lettertype"/>
    <w:uiPriority w:val="99"/>
    <w:unhideWhenUsed/>
    <w:rsid w:val="00DD53A1"/>
    <w:rPr>
      <w:color w:val="467886" w:themeColor="hyperlink"/>
      <w:u w:val="single"/>
    </w:rPr>
  </w:style>
  <w:style w:type="character" w:styleId="Onopgelostemelding">
    <w:name w:val="Unresolved Mention"/>
    <w:basedOn w:val="Standaardalinea-lettertype"/>
    <w:uiPriority w:val="99"/>
    <w:semiHidden/>
    <w:unhideWhenUsed/>
    <w:rsid w:val="00DD53A1"/>
    <w:rPr>
      <w:color w:val="605E5C"/>
      <w:shd w:val="clear" w:color="auto" w:fill="E1DFDD"/>
    </w:rPr>
  </w:style>
  <w:style w:type="paragraph" w:styleId="Koptekst">
    <w:name w:val="header"/>
    <w:basedOn w:val="Standaard"/>
    <w:link w:val="KoptekstChar"/>
    <w:uiPriority w:val="99"/>
    <w:unhideWhenUsed/>
    <w:rsid w:val="000154B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154B9"/>
  </w:style>
  <w:style w:type="paragraph" w:styleId="Voettekst">
    <w:name w:val="footer"/>
    <w:basedOn w:val="Standaard"/>
    <w:link w:val="VoettekstChar"/>
    <w:uiPriority w:val="99"/>
    <w:unhideWhenUsed/>
    <w:rsid w:val="000154B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154B9"/>
  </w:style>
  <w:style w:type="paragraph" w:styleId="Revisie">
    <w:name w:val="Revision"/>
    <w:hidden/>
    <w:uiPriority w:val="99"/>
    <w:semiHidden/>
    <w:rsid w:val="000E732E"/>
    <w:pPr>
      <w:spacing w:after="0" w:line="240" w:lineRule="auto"/>
    </w:pPr>
  </w:style>
  <w:style w:type="character" w:styleId="Verwijzingopmerking">
    <w:name w:val="annotation reference"/>
    <w:basedOn w:val="Standaardalinea-lettertype"/>
    <w:uiPriority w:val="99"/>
    <w:semiHidden/>
    <w:unhideWhenUsed/>
    <w:rsid w:val="000E732E"/>
    <w:rPr>
      <w:sz w:val="16"/>
      <w:szCs w:val="16"/>
    </w:rPr>
  </w:style>
  <w:style w:type="paragraph" w:styleId="Tekstopmerking">
    <w:name w:val="annotation text"/>
    <w:basedOn w:val="Standaard"/>
    <w:link w:val="TekstopmerkingChar"/>
    <w:uiPriority w:val="99"/>
    <w:unhideWhenUsed/>
    <w:rsid w:val="000E732E"/>
    <w:pPr>
      <w:spacing w:line="240" w:lineRule="auto"/>
    </w:pPr>
    <w:rPr>
      <w:sz w:val="20"/>
      <w:szCs w:val="20"/>
    </w:rPr>
  </w:style>
  <w:style w:type="character" w:customStyle="1" w:styleId="TekstopmerkingChar">
    <w:name w:val="Tekst opmerking Char"/>
    <w:basedOn w:val="Standaardalinea-lettertype"/>
    <w:link w:val="Tekstopmerking"/>
    <w:uiPriority w:val="99"/>
    <w:rsid w:val="000E732E"/>
    <w:rPr>
      <w:sz w:val="20"/>
      <w:szCs w:val="20"/>
    </w:rPr>
  </w:style>
  <w:style w:type="paragraph" w:styleId="Onderwerpvanopmerking">
    <w:name w:val="annotation subject"/>
    <w:basedOn w:val="Tekstopmerking"/>
    <w:next w:val="Tekstopmerking"/>
    <w:link w:val="OnderwerpvanopmerkingChar"/>
    <w:uiPriority w:val="99"/>
    <w:semiHidden/>
    <w:unhideWhenUsed/>
    <w:rsid w:val="000E732E"/>
    <w:rPr>
      <w:b/>
      <w:bCs/>
    </w:rPr>
  </w:style>
  <w:style w:type="character" w:customStyle="1" w:styleId="OnderwerpvanopmerkingChar">
    <w:name w:val="Onderwerp van opmerking Char"/>
    <w:basedOn w:val="TekstopmerkingChar"/>
    <w:link w:val="Onderwerpvanopmerking"/>
    <w:uiPriority w:val="99"/>
    <w:semiHidden/>
    <w:rsid w:val="000E732E"/>
    <w:rPr>
      <w:b/>
      <w:bCs/>
      <w:sz w:val="20"/>
      <w:szCs w:val="20"/>
    </w:rPr>
  </w:style>
  <w:style w:type="paragraph" w:styleId="Kopvaninhoudsopgave">
    <w:name w:val="TOC Heading"/>
    <w:basedOn w:val="Kop1"/>
    <w:next w:val="Standaard"/>
    <w:uiPriority w:val="39"/>
    <w:unhideWhenUsed/>
    <w:qFormat/>
    <w:rsid w:val="005A2B90"/>
    <w:pPr>
      <w:spacing w:before="240" w:after="0"/>
      <w:outlineLvl w:val="9"/>
    </w:pPr>
    <w:rPr>
      <w:kern w:val="0"/>
      <w:sz w:val="32"/>
      <w:szCs w:val="32"/>
      <w:lang w:eastAsia="nl-BE"/>
      <w14:ligatures w14:val="none"/>
    </w:rPr>
  </w:style>
  <w:style w:type="paragraph" w:styleId="Inhopg1">
    <w:name w:val="toc 1"/>
    <w:basedOn w:val="Standaard"/>
    <w:next w:val="Standaard"/>
    <w:autoRedefine/>
    <w:uiPriority w:val="39"/>
    <w:unhideWhenUsed/>
    <w:rsid w:val="005A2B90"/>
    <w:pPr>
      <w:spacing w:after="100"/>
    </w:pPr>
  </w:style>
  <w:style w:type="paragraph" w:styleId="Inhopg2">
    <w:name w:val="toc 2"/>
    <w:basedOn w:val="Standaard"/>
    <w:next w:val="Standaard"/>
    <w:autoRedefine/>
    <w:uiPriority w:val="39"/>
    <w:unhideWhenUsed/>
    <w:rsid w:val="005A2B90"/>
    <w:pPr>
      <w:spacing w:after="100"/>
      <w:ind w:left="220"/>
    </w:pPr>
  </w:style>
  <w:style w:type="paragraph" w:styleId="Inhopg3">
    <w:name w:val="toc 3"/>
    <w:basedOn w:val="Standaard"/>
    <w:next w:val="Standaard"/>
    <w:autoRedefine/>
    <w:uiPriority w:val="39"/>
    <w:unhideWhenUsed/>
    <w:rsid w:val="005A2B90"/>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wecomv.be/sites/default/files/inline-files/Checklist%20minimale%20kwaliteitseisen%20meetinstantie.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2609A2A4AF3943981665B233FB2E5F" ma:contentTypeVersion="4" ma:contentTypeDescription="Een nieuw document maken." ma:contentTypeScope="" ma:versionID="b9b86d94e292cf38242160a7069173bb">
  <xsd:schema xmlns:xsd="http://www.w3.org/2001/XMLSchema" xmlns:xs="http://www.w3.org/2001/XMLSchema" xmlns:p="http://schemas.microsoft.com/office/2006/metadata/properties" xmlns:ns2="665e2529-1f9a-4059-952b-de8726435618" xmlns:ns3="9331697c-4d44-4190-9556-d694503e8f7b" targetNamespace="http://schemas.microsoft.com/office/2006/metadata/properties" ma:root="true" ma:fieldsID="d6ecfcf26d6805244bb6e79bfe0e28b4" ns2:_="" ns3:_="">
    <xsd:import namespace="665e2529-1f9a-4059-952b-de8726435618"/>
    <xsd:import namespace="9331697c-4d44-4190-9556-d694503e8f7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e2529-1f9a-4059-952b-de8726435618"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331697c-4d44-4190-9556-d694503e8f7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665e2529-1f9a-4059-952b-de8726435618">ILVO-317825679-131</_dlc_DocId>
    <_dlc_DocIdUrl xmlns="665e2529-1f9a-4059-952b-de8726435618">
      <Url>https://ilvo.sharepoint.com/ext/wecomv%26ilvo-rbo/_layouts/15/DocIdRedir.aspx?ID=ILVO-317825679-131</Url>
      <Description>ILVO-317825679-131</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F65B247-5B08-4221-A036-AD620D9CDECA}"/>
</file>

<file path=customXml/itemProps2.xml><?xml version="1.0" encoding="utf-8"?>
<ds:datastoreItem xmlns:ds="http://schemas.openxmlformats.org/officeDocument/2006/customXml" ds:itemID="{EB077A28-34FC-4514-829A-159CD5EDCE61}">
  <ds:schemaRefs>
    <ds:schemaRef ds:uri="http://schemas.microsoft.com/office/2006/metadata/properties"/>
    <ds:schemaRef ds:uri="http://schemas.microsoft.com/office/infopath/2007/PartnerControls"/>
    <ds:schemaRef ds:uri="4bab640f-36b2-4b33-980f-c6766c146d3b"/>
    <ds:schemaRef ds:uri="665e2529-1f9a-4059-952b-de8726435618"/>
  </ds:schemaRefs>
</ds:datastoreItem>
</file>

<file path=customXml/itemProps3.xml><?xml version="1.0" encoding="utf-8"?>
<ds:datastoreItem xmlns:ds="http://schemas.openxmlformats.org/officeDocument/2006/customXml" ds:itemID="{23CCADBD-4B3A-433F-AF37-8C9C1B416CFF}">
  <ds:schemaRefs>
    <ds:schemaRef ds:uri="http://schemas.openxmlformats.org/officeDocument/2006/bibliography"/>
  </ds:schemaRefs>
</ds:datastoreItem>
</file>

<file path=customXml/itemProps4.xml><?xml version="1.0" encoding="utf-8"?>
<ds:datastoreItem xmlns:ds="http://schemas.openxmlformats.org/officeDocument/2006/customXml" ds:itemID="{4F3BF4A6-0DB8-40A8-9E9D-CF36102DB242}">
  <ds:schemaRefs>
    <ds:schemaRef ds:uri="http://schemas.microsoft.com/sharepoint/v3/contenttype/forms"/>
  </ds:schemaRefs>
</ds:datastoreItem>
</file>

<file path=customXml/itemProps5.xml><?xml version="1.0" encoding="utf-8"?>
<ds:datastoreItem xmlns:ds="http://schemas.openxmlformats.org/officeDocument/2006/customXml" ds:itemID="{BEBA6B9B-C4B8-48A5-A6E4-F35C260A227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6293</Words>
  <Characters>34612</Characters>
  <Application>Microsoft Office Word</Application>
  <DocSecurity>0</DocSecurity>
  <Lines>288</Lines>
  <Paragraphs>81</Paragraphs>
  <ScaleCrop>false</ScaleCrop>
  <Company>ILVO</Company>
  <LinksUpToDate>false</LinksUpToDate>
  <CharactersWithSpaces>40824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Elout Van Liefferinge</dc:creator>
  <cp:keywords/>
  <dc:description/>
  <cp:lastModifiedBy>Elout Van Liefferinge</cp:lastModifiedBy>
  <cp:revision>341</cp:revision>
  <dcterms:created xsi:type="dcterms:W3CDTF">2026-01-06T15:06:00Z</dcterms:created>
  <dcterms:modified xsi:type="dcterms:W3CDTF">2026-03-25T13:23:00Z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0x0101001F2609A2A4AF3943981665B233FB2E5F</vt:lpwstr>
  </property>
  <property fmtid="{D5CDD505-2E9C-101B-9397-08002B2CF9AE}" pid="3" name="_dlc_DocIdItemGuid">
    <vt:lpwstr>ebbdf83e-dcb3-453c-a834-4af6ca7c868e</vt:lpwstr>
  </property>
  <property fmtid="{D5CDD505-2E9C-101B-9397-08002B2CF9AE}" pid="4" name="MediaServiceImageTags">
    <vt:lpwstr/>
  </property>
</Properties>
</file>